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08A54" w14:textId="77777777" w:rsidR="00D869C4" w:rsidRPr="000166D8" w:rsidRDefault="00D869C4" w:rsidP="00172957">
      <w:pPr>
        <w:pStyle w:val="Ttulo2"/>
        <w:spacing w:before="115"/>
        <w:ind w:left="11"/>
        <w:rPr>
          <w:spacing w:val="-2"/>
        </w:rPr>
      </w:pPr>
    </w:p>
    <w:p w14:paraId="12ED808B" w14:textId="77777777" w:rsidR="00636828" w:rsidRPr="000166D8" w:rsidRDefault="00636828" w:rsidP="00172957">
      <w:pPr>
        <w:pStyle w:val="Ttulo2"/>
        <w:spacing w:before="115"/>
        <w:ind w:left="11"/>
        <w:rPr>
          <w:spacing w:val="-2"/>
        </w:rPr>
      </w:pPr>
    </w:p>
    <w:p w14:paraId="36F2316F" w14:textId="318B8F04" w:rsidR="00B268E2" w:rsidRPr="003F6BBC" w:rsidRDefault="00B268E2" w:rsidP="00B268E2">
      <w:pPr>
        <w:spacing w:after="0" w:line="240" w:lineRule="auto"/>
        <w:jc w:val="center"/>
        <w:rPr>
          <w:rFonts w:ascii="Trebuchet MS" w:eastAsia="Times New Roman" w:hAnsi="Trebuchet MS" w:cs="Arial"/>
          <w:b/>
          <w:kern w:val="0"/>
          <w:sz w:val="18"/>
          <w:szCs w:val="20"/>
          <w:lang w:val="en-GB" w:eastAsia="es-ES"/>
          <w14:ligatures w14:val="none"/>
        </w:rPr>
      </w:pPr>
      <w:r w:rsidRPr="003F6BBC">
        <w:rPr>
          <w:rFonts w:ascii="Trebuchet MS" w:eastAsia="Times New Roman" w:hAnsi="Trebuchet MS" w:cs="Arial"/>
          <w:b/>
          <w:kern w:val="0"/>
          <w:sz w:val="18"/>
          <w:szCs w:val="20"/>
          <w:lang w:val="en-GB" w:eastAsia="es-ES"/>
          <w14:ligatures w14:val="none"/>
        </w:rPr>
        <w:t xml:space="preserve">EDUCATIONAL COOPERATION AGREEMENT BETWEEN THE UNIVERSITY OF LEÓN AND </w:t>
      </w:r>
      <w:r w:rsidRPr="00351158">
        <w:rPr>
          <w:rFonts w:ascii="Trebuchet MS" w:eastAsia="Calibri" w:hAnsi="Trebuchet MS" w:cs="Arial"/>
          <w:b/>
          <w:kern w:val="0"/>
          <w:sz w:val="18"/>
          <w:szCs w:val="20"/>
          <w:highlight w:val="yellow"/>
          <w:lang w:val="en-GB"/>
          <w14:ligatures w14:val="none"/>
        </w:rPr>
        <w:t>[</w:t>
      </w:r>
      <w:r w:rsidR="006438D3" w:rsidRPr="00351158">
        <w:rPr>
          <w:rFonts w:ascii="Trebuchet MS" w:eastAsia="Calibri" w:hAnsi="Trebuchet MS" w:cs="Arial"/>
          <w:b/>
          <w:kern w:val="0"/>
          <w:sz w:val="18"/>
          <w:szCs w:val="20"/>
          <w:highlight w:val="yellow"/>
          <w:lang w:val="en-GB"/>
          <w14:ligatures w14:val="none"/>
        </w:rPr>
        <w:t>INSERT</w:t>
      </w:r>
      <w:r w:rsidRPr="00351158">
        <w:rPr>
          <w:rFonts w:ascii="Trebuchet MS" w:eastAsia="Calibri" w:hAnsi="Trebuchet MS" w:cs="Arial"/>
          <w:b/>
          <w:kern w:val="0"/>
          <w:sz w:val="18"/>
          <w:szCs w:val="20"/>
          <w:highlight w:val="yellow"/>
          <w:lang w:val="en-GB"/>
          <w14:ligatures w14:val="none"/>
        </w:rPr>
        <w:t xml:space="preserve"> CORPORATE NAME OF THE COLLABORATING ORGANISATION]</w:t>
      </w:r>
      <w:r w:rsidRPr="00351158">
        <w:rPr>
          <w:rFonts w:ascii="Trebuchet MS" w:eastAsia="Times New Roman" w:hAnsi="Trebuchet MS" w:cs="Arial"/>
          <w:b/>
          <w:kern w:val="0"/>
          <w:sz w:val="18"/>
          <w:szCs w:val="20"/>
          <w:lang w:val="en-GB" w:eastAsia="es-ES"/>
          <w14:ligatures w14:val="none"/>
        </w:rPr>
        <w:t xml:space="preserve"> </w:t>
      </w:r>
      <w:r w:rsidRPr="003F6BBC">
        <w:rPr>
          <w:rFonts w:ascii="Trebuchet MS" w:eastAsia="Times New Roman" w:hAnsi="Trebuchet MS" w:cs="Arial"/>
          <w:b/>
          <w:kern w:val="0"/>
          <w:sz w:val="18"/>
          <w:szCs w:val="20"/>
          <w:lang w:val="en-GB" w:eastAsia="es-ES"/>
          <w14:ligatures w14:val="none"/>
        </w:rPr>
        <w:t>FOR THE COMPLETION OF EXTERNAL PLACEMENTS AND/OR END-OF</w:t>
      </w:r>
      <w:r>
        <w:rPr>
          <w:rFonts w:ascii="Trebuchet MS" w:eastAsia="Times New Roman" w:hAnsi="Trebuchet MS" w:cs="Arial"/>
          <w:b/>
          <w:kern w:val="0"/>
          <w:sz w:val="18"/>
          <w:szCs w:val="20"/>
          <w:lang w:val="en-GB" w:eastAsia="es-ES"/>
          <w14:ligatures w14:val="none"/>
        </w:rPr>
        <w:t>-DEGREE OR MASTERS PROJECTS BY STUDENTS PF THE UNIVRSITY OF</w:t>
      </w:r>
      <w:r w:rsidRPr="003F6BBC">
        <w:rPr>
          <w:rFonts w:ascii="Trebuchet MS" w:eastAsia="Times New Roman" w:hAnsi="Trebuchet MS" w:cs="Arial"/>
          <w:b/>
          <w:kern w:val="0"/>
          <w:sz w:val="18"/>
          <w:szCs w:val="20"/>
          <w:lang w:val="en-GB" w:eastAsia="es-ES"/>
          <w14:ligatures w14:val="none"/>
        </w:rPr>
        <w:t xml:space="preserve"> LEÓN</w:t>
      </w:r>
    </w:p>
    <w:p w14:paraId="79CB2344" w14:textId="77777777" w:rsidR="00636828" w:rsidRPr="00B268E2" w:rsidRDefault="00636828" w:rsidP="00636828">
      <w:pPr>
        <w:spacing w:after="0" w:line="240" w:lineRule="auto"/>
        <w:jc w:val="both"/>
        <w:rPr>
          <w:rFonts w:ascii="Trebuchet MS" w:eastAsia="Times New Roman" w:hAnsi="Trebuchet MS" w:cs="Arial"/>
          <w:b/>
          <w:kern w:val="0"/>
          <w:sz w:val="18"/>
          <w:szCs w:val="20"/>
          <w:lang w:val="en-GB" w:eastAsia="es-ES"/>
          <w14:ligatures w14:val="none"/>
        </w:rPr>
      </w:pPr>
    </w:p>
    <w:p w14:paraId="0CC0FFF4" w14:textId="77777777" w:rsidR="00636828" w:rsidRPr="00B268E2" w:rsidRDefault="00636828" w:rsidP="00172957">
      <w:pPr>
        <w:pStyle w:val="Ttulo2"/>
        <w:spacing w:before="115"/>
        <w:ind w:left="11"/>
        <w:rPr>
          <w:spacing w:val="-2"/>
          <w:lang w:val="en-GB"/>
        </w:rPr>
      </w:pPr>
    </w:p>
    <w:p w14:paraId="2AA2E12A" w14:textId="77777777" w:rsidR="00542A5B" w:rsidRPr="00076CF6" w:rsidRDefault="00542A5B" w:rsidP="00542A5B">
      <w:pPr>
        <w:pStyle w:val="Ttulo2"/>
        <w:spacing w:before="115"/>
        <w:ind w:left="11"/>
        <w:rPr>
          <w:lang w:val="en-GB"/>
        </w:rPr>
      </w:pPr>
      <w:r w:rsidRPr="00076CF6">
        <w:rPr>
          <w:spacing w:val="-2"/>
          <w:lang w:val="en-GB"/>
        </w:rPr>
        <w:t>GATHERED</w:t>
      </w:r>
    </w:p>
    <w:p w14:paraId="45A4CE3E" w14:textId="1D56DF25" w:rsidR="00542A5B" w:rsidRPr="00210D53" w:rsidRDefault="00542A5B" w:rsidP="00542A5B">
      <w:pPr>
        <w:pStyle w:val="Textoindependiente"/>
        <w:spacing w:before="123" w:line="232" w:lineRule="auto"/>
        <w:ind w:right="324"/>
        <w:jc w:val="both"/>
        <w:rPr>
          <w:lang w:val="en-GB"/>
        </w:rPr>
      </w:pPr>
      <w:r w:rsidRPr="00076CF6">
        <w:rPr>
          <w:lang w:val="en-GB"/>
        </w:rPr>
        <w:t>On one hand</w:t>
      </w:r>
      <w:r>
        <w:rPr>
          <w:lang w:val="en-GB"/>
        </w:rPr>
        <w:t xml:space="preserve"> </w:t>
      </w:r>
      <w:r w:rsidRPr="005E7855">
        <w:rPr>
          <w:b/>
          <w:bCs/>
          <w:lang w:val="en-GB"/>
        </w:rPr>
        <w:t>Dña.</w:t>
      </w:r>
      <w:r w:rsidRPr="005E7855">
        <w:rPr>
          <w:lang w:val="en-GB"/>
        </w:rPr>
        <w:t xml:space="preserve"> </w:t>
      </w:r>
      <w:r w:rsidRPr="00634A36">
        <w:rPr>
          <w:b/>
          <w:lang w:val="en-GB"/>
        </w:rPr>
        <w:t>María José Vieira Aller</w:t>
      </w:r>
      <w:r w:rsidRPr="00634A36">
        <w:rPr>
          <w:lang w:val="en-GB"/>
        </w:rPr>
        <w:t>, Vice</w:t>
      </w:r>
      <w:r>
        <w:rPr>
          <w:lang w:val="en-GB"/>
        </w:rPr>
        <w:t>-</w:t>
      </w:r>
      <w:r w:rsidRPr="00634A36">
        <w:rPr>
          <w:lang w:val="en-GB"/>
        </w:rPr>
        <w:t xml:space="preserve">rector for Entrepreneurship, Employability and Life-long learning, a post to which she was appointed by the Rector through the Resolution passed on 21st June, 2024, and whose powers have been allocated for this purpose by virtue of the Resolution of the Rector of the University of León passed on </w:t>
      </w:r>
      <w:r w:rsidR="00B23E87" w:rsidRPr="00B23E87">
        <w:rPr>
          <w:lang w:val="en-GB"/>
        </w:rPr>
        <w:t>23rd July, 2025 (</w:t>
      </w:r>
      <w:proofErr w:type="spellStart"/>
      <w:r w:rsidR="00B23E87" w:rsidRPr="00B23E87">
        <w:rPr>
          <w:lang w:val="en-GB"/>
        </w:rPr>
        <w:t>BOCyL</w:t>
      </w:r>
      <w:proofErr w:type="spellEnd"/>
      <w:r w:rsidR="00B23E87" w:rsidRPr="00B23E87">
        <w:rPr>
          <w:lang w:val="en-GB"/>
        </w:rPr>
        <w:t xml:space="preserve"> 29-7-2025)</w:t>
      </w:r>
      <w:r>
        <w:rPr>
          <w:rFonts w:eastAsia="Times New Roman"/>
          <w:szCs w:val="20"/>
          <w:lang w:val="en-GB" w:eastAsia="es-ES"/>
        </w:rPr>
        <w:t xml:space="preserve">acting on behalf of the University of León by virtue of the authority conferred by article 50 of the Organic Law </w:t>
      </w:r>
      <w:r w:rsidRPr="00210D53">
        <w:rPr>
          <w:rFonts w:eastAsia="Times New Roman"/>
          <w:szCs w:val="20"/>
          <w:lang w:val="en-GB" w:eastAsia="es-ES"/>
        </w:rPr>
        <w:t>2/2023</w:t>
      </w:r>
      <w:r>
        <w:rPr>
          <w:rFonts w:eastAsia="Times New Roman"/>
          <w:szCs w:val="20"/>
          <w:lang w:val="en-GB" w:eastAsia="es-ES"/>
        </w:rPr>
        <w:t xml:space="preserve"> of 22</w:t>
      </w:r>
      <w:r w:rsidRPr="00643380">
        <w:rPr>
          <w:rFonts w:eastAsia="Times New Roman"/>
          <w:szCs w:val="20"/>
          <w:vertAlign w:val="superscript"/>
          <w:lang w:val="en-GB" w:eastAsia="es-ES"/>
        </w:rPr>
        <w:t>nd</w:t>
      </w:r>
      <w:r>
        <w:rPr>
          <w:rFonts w:eastAsia="Times New Roman"/>
          <w:szCs w:val="20"/>
          <w:lang w:val="en-GB" w:eastAsia="es-ES"/>
        </w:rPr>
        <w:t xml:space="preserve"> March concerning the University System, and article 78 of the Statutes of the University of León approved by the Council of Castilla y León in agreement 243/2003 of 23</w:t>
      </w:r>
      <w:r w:rsidRPr="003A1DF9">
        <w:rPr>
          <w:rFonts w:eastAsia="Times New Roman"/>
          <w:szCs w:val="20"/>
          <w:vertAlign w:val="superscript"/>
          <w:lang w:val="en-GB" w:eastAsia="es-ES"/>
        </w:rPr>
        <w:t>rd</w:t>
      </w:r>
      <w:r>
        <w:rPr>
          <w:rFonts w:eastAsia="Times New Roman"/>
          <w:szCs w:val="20"/>
          <w:lang w:val="en-GB" w:eastAsia="es-ES"/>
        </w:rPr>
        <w:t xml:space="preserve"> October, </w:t>
      </w:r>
      <w:r w:rsidRPr="00F3582C">
        <w:rPr>
          <w:bCs/>
          <w:lang w:val="en-GB"/>
        </w:rPr>
        <w:t>of</w:t>
      </w:r>
      <w:r>
        <w:rPr>
          <w:b/>
          <w:lang w:val="en-GB"/>
        </w:rPr>
        <w:t xml:space="preserve"> </w:t>
      </w:r>
      <w:r>
        <w:rPr>
          <w:bCs/>
          <w:lang w:val="en-GB"/>
        </w:rPr>
        <w:t>registered address</w:t>
      </w:r>
      <w:r>
        <w:rPr>
          <w:rFonts w:eastAsia="Times New Roman"/>
          <w:szCs w:val="20"/>
          <w:lang w:val="en-GB" w:eastAsia="es-ES"/>
        </w:rPr>
        <w:t xml:space="preserve"> </w:t>
      </w:r>
      <w:r w:rsidRPr="00314E2D">
        <w:rPr>
          <w:rFonts w:eastAsia="Times New Roman"/>
          <w:szCs w:val="20"/>
          <w:lang w:val="en-GB" w:eastAsia="es-ES"/>
        </w:rPr>
        <w:t xml:space="preserve">Facultad de Veterinaria </w:t>
      </w:r>
      <w:r>
        <w:rPr>
          <w:rFonts w:eastAsia="Times New Roman"/>
          <w:szCs w:val="20"/>
          <w:lang w:val="en-GB" w:eastAsia="es-ES"/>
        </w:rPr>
        <w:t>Avenue No 25, León, and C.I.F No Q2432001B.</w:t>
      </w:r>
    </w:p>
    <w:p w14:paraId="5E88ED06" w14:textId="77777777" w:rsidR="00542A5B" w:rsidRDefault="00542A5B" w:rsidP="00542A5B">
      <w:pPr>
        <w:pStyle w:val="Textoindependiente"/>
        <w:spacing w:before="109" w:line="232" w:lineRule="auto"/>
        <w:ind w:right="114"/>
        <w:jc w:val="both"/>
        <w:rPr>
          <w:lang w:val="en-GB"/>
        </w:rPr>
      </w:pPr>
    </w:p>
    <w:p w14:paraId="45F9EA7A" w14:textId="77777777" w:rsidR="00542A5B" w:rsidRPr="004E250A" w:rsidRDefault="00542A5B" w:rsidP="00542A5B">
      <w:pPr>
        <w:pStyle w:val="Textoindependiente"/>
        <w:spacing w:before="109" w:line="232" w:lineRule="auto"/>
        <w:ind w:right="114"/>
        <w:jc w:val="both"/>
        <w:rPr>
          <w:lang w:val="en-GB"/>
        </w:rPr>
      </w:pPr>
    </w:p>
    <w:p w14:paraId="1FA5285C" w14:textId="77777777" w:rsidR="00542A5B" w:rsidRPr="000A4354" w:rsidRDefault="00542A5B" w:rsidP="00542A5B">
      <w:pPr>
        <w:pStyle w:val="Textoindependiente"/>
        <w:tabs>
          <w:tab w:val="left" w:pos="3919"/>
          <w:tab w:val="left" w:pos="5949"/>
          <w:tab w:val="left" w:pos="10401"/>
        </w:tabs>
        <w:spacing w:before="156"/>
        <w:ind w:right="12"/>
        <w:rPr>
          <w:lang w:val="en-GB"/>
        </w:rPr>
      </w:pPr>
      <w:r>
        <w:rPr>
          <w:position w:val="1"/>
          <w:lang w:val="en-GB"/>
        </w:rPr>
        <w:t>On the other</w:t>
      </w:r>
      <w:r w:rsidRPr="000A4354">
        <w:rPr>
          <w:position w:val="1"/>
          <w:lang w:val="en-GB"/>
        </w:rPr>
        <w:t xml:space="preserve"> </w:t>
      </w:r>
      <w:r w:rsidRPr="000A4354">
        <w:rPr>
          <w:spacing w:val="-2"/>
          <w:position w:val="1"/>
          <w:lang w:val="en-GB"/>
        </w:rPr>
        <w:t>D/Dª.</w:t>
      </w:r>
      <w:r w:rsidRPr="000A4354">
        <w:rPr>
          <w:position w:val="1"/>
          <w:lang w:val="en-GB"/>
        </w:rPr>
        <w:tab/>
        <w:t>,</w:t>
      </w:r>
      <w:r w:rsidRPr="000A4354">
        <w:rPr>
          <w:spacing w:val="-2"/>
          <w:position w:val="1"/>
          <w:lang w:val="en-GB"/>
        </w:rPr>
        <w:t xml:space="preserve"> </w:t>
      </w:r>
      <w:r>
        <w:rPr>
          <w:position w:val="1"/>
          <w:lang w:val="en-GB"/>
        </w:rPr>
        <w:t>with</w:t>
      </w:r>
      <w:r w:rsidRPr="000A4354">
        <w:rPr>
          <w:spacing w:val="2"/>
          <w:position w:val="1"/>
          <w:lang w:val="en-GB"/>
        </w:rPr>
        <w:t xml:space="preserve"> </w:t>
      </w:r>
      <w:r w:rsidRPr="000A4354">
        <w:rPr>
          <w:spacing w:val="-5"/>
          <w:position w:val="1"/>
          <w:lang w:val="en-GB"/>
        </w:rPr>
        <w:t>NIF</w:t>
      </w:r>
      <w:r w:rsidRPr="000A4354">
        <w:rPr>
          <w:position w:val="1"/>
          <w:lang w:val="en-GB"/>
        </w:rPr>
        <w:tab/>
        <w:t>,</w:t>
      </w:r>
      <w:r w:rsidRPr="000A4354">
        <w:rPr>
          <w:spacing w:val="39"/>
          <w:position w:val="1"/>
          <w:lang w:val="en-GB"/>
        </w:rPr>
        <w:t xml:space="preserve"> </w:t>
      </w:r>
      <w:r>
        <w:rPr>
          <w:lang w:val="en-GB"/>
        </w:rPr>
        <w:t>legal representative</w:t>
      </w:r>
      <w:r w:rsidRPr="000A4354">
        <w:rPr>
          <w:lang w:val="en-GB"/>
        </w:rPr>
        <w:tab/>
      </w:r>
      <w:r w:rsidRPr="000A4354">
        <w:rPr>
          <w:spacing w:val="-10"/>
          <w:position w:val="1"/>
          <w:lang w:val="en-GB"/>
        </w:rPr>
        <w:t>,</w:t>
      </w:r>
    </w:p>
    <w:p w14:paraId="1E0A0354" w14:textId="77777777" w:rsidR="00542A5B" w:rsidRPr="00866D5E" w:rsidRDefault="00542A5B" w:rsidP="00542A5B">
      <w:pPr>
        <w:pStyle w:val="Textoindependiente"/>
        <w:tabs>
          <w:tab w:val="left" w:pos="8366"/>
          <w:tab w:val="left" w:pos="10507"/>
        </w:tabs>
        <w:spacing w:before="46"/>
        <w:rPr>
          <w:spacing w:val="-10"/>
          <w:lang w:val="en-GB"/>
        </w:rPr>
      </w:pPr>
      <w:r w:rsidRPr="00866D5E">
        <w:rPr>
          <w:lang w:val="en-GB"/>
        </w:rPr>
        <w:t>on behalf of</w:t>
      </w:r>
      <w:r w:rsidRPr="00866D5E">
        <w:rPr>
          <w:lang w:val="en-GB"/>
        </w:rPr>
        <w:tab/>
        <w:t xml:space="preserve">, </w:t>
      </w:r>
      <w:r w:rsidRPr="00866D5E">
        <w:rPr>
          <w:spacing w:val="-5"/>
          <w:lang w:val="en-GB"/>
        </w:rPr>
        <w:t>CIF</w:t>
      </w:r>
    </w:p>
    <w:p w14:paraId="012E5FF2" w14:textId="77777777" w:rsidR="00542A5B" w:rsidRPr="00866D5E" w:rsidRDefault="00542A5B" w:rsidP="00542A5B">
      <w:pPr>
        <w:pStyle w:val="Textoindependiente"/>
        <w:tabs>
          <w:tab w:val="left" w:pos="8366"/>
          <w:tab w:val="left" w:pos="10507"/>
        </w:tabs>
        <w:spacing w:before="46"/>
        <w:ind w:left="0"/>
        <w:rPr>
          <w:lang w:val="en-GB"/>
        </w:rPr>
      </w:pPr>
    </w:p>
    <w:p w14:paraId="6B2383C1" w14:textId="77777777" w:rsidR="00542A5B" w:rsidRDefault="00542A5B" w:rsidP="00542A5B">
      <w:pPr>
        <w:pStyle w:val="Textoindependiente"/>
        <w:spacing w:before="54"/>
        <w:rPr>
          <w:lang w:val="en-GB"/>
        </w:rPr>
      </w:pPr>
      <w:r w:rsidRPr="00866D5E">
        <w:rPr>
          <w:lang w:val="en-GB"/>
        </w:rPr>
        <w:t>with a registered office in</w:t>
      </w:r>
    </w:p>
    <w:p w14:paraId="52CAAB02" w14:textId="77777777" w:rsidR="003A3847" w:rsidRDefault="003A3847" w:rsidP="003A3847">
      <w:pPr>
        <w:pStyle w:val="Textoindependiente"/>
        <w:spacing w:line="232" w:lineRule="auto"/>
        <w:ind w:right="60"/>
        <w:rPr>
          <w:lang w:val="en-GB"/>
        </w:rPr>
      </w:pPr>
    </w:p>
    <w:p w14:paraId="37DABB93" w14:textId="15860DC3" w:rsidR="003A3847" w:rsidRDefault="003A3847" w:rsidP="003A3847">
      <w:pPr>
        <w:pStyle w:val="Textoindependiente"/>
        <w:spacing w:line="232" w:lineRule="auto"/>
        <w:ind w:right="60"/>
        <w:rPr>
          <w:lang w:val="en-GB"/>
        </w:rPr>
      </w:pPr>
      <w:r w:rsidRPr="00624B1B">
        <w:rPr>
          <w:lang w:val="en-GB"/>
        </w:rPr>
        <w:t>Both parties, as represented, acknowledge one an</w:t>
      </w:r>
      <w:r>
        <w:rPr>
          <w:lang w:val="en-GB"/>
        </w:rPr>
        <w:t>o</w:t>
      </w:r>
      <w:r w:rsidRPr="00624B1B">
        <w:rPr>
          <w:lang w:val="en-GB"/>
        </w:rPr>
        <w:t xml:space="preserve">ther’s legal capacity to sign this agreement and </w:t>
      </w:r>
    </w:p>
    <w:p w14:paraId="32B4D95C" w14:textId="77777777" w:rsidR="003A3847" w:rsidRDefault="003A3847" w:rsidP="003A3847">
      <w:pPr>
        <w:pStyle w:val="Textoindependiente"/>
        <w:spacing w:line="232" w:lineRule="auto"/>
        <w:ind w:right="60"/>
        <w:rPr>
          <w:lang w:val="en-GB"/>
        </w:rPr>
      </w:pPr>
    </w:p>
    <w:p w14:paraId="0B361912" w14:textId="4262564D" w:rsidR="00172957" w:rsidRPr="00542A5B" w:rsidRDefault="006438D3" w:rsidP="00542A5B">
      <w:pPr>
        <w:pStyle w:val="Ttulo2"/>
        <w:spacing w:before="77"/>
        <w:ind w:left="12"/>
        <w:rPr>
          <w:lang w:val="en-GB"/>
        </w:rPr>
      </w:pPr>
      <w:r>
        <w:rPr>
          <w:spacing w:val="-2"/>
          <w:lang w:val="en-GB"/>
        </w:rPr>
        <w:t>PROPOSE</w:t>
      </w:r>
    </w:p>
    <w:p w14:paraId="77581D65" w14:textId="10C6DCB7" w:rsidR="002A5FC3" w:rsidRPr="00900CF3" w:rsidRDefault="002A5FC3" w:rsidP="002A5FC3">
      <w:pPr>
        <w:pStyle w:val="Textoindependiente"/>
        <w:spacing w:before="109" w:line="232" w:lineRule="auto"/>
        <w:ind w:right="114"/>
        <w:jc w:val="both"/>
        <w:rPr>
          <w:lang w:val="en-GB"/>
        </w:rPr>
      </w:pPr>
      <w:r w:rsidRPr="00900CF3">
        <w:rPr>
          <w:b/>
          <w:lang w:val="en-GB"/>
        </w:rPr>
        <w:t xml:space="preserve">ONE: </w:t>
      </w:r>
      <w:r w:rsidRPr="00900CF3">
        <w:rPr>
          <w:lang w:val="en-GB"/>
        </w:rPr>
        <w:t>That it is the will of the parties to collaborate in the practical training of students through external academic placements a</w:t>
      </w:r>
      <w:r>
        <w:rPr>
          <w:lang w:val="en-GB"/>
        </w:rPr>
        <w:t>nd/or end-of-degree or masters projects (he</w:t>
      </w:r>
      <w:r w:rsidR="00D03236">
        <w:rPr>
          <w:lang w:val="en-GB"/>
        </w:rPr>
        <w:t>reinafter</w:t>
      </w:r>
      <w:r>
        <w:rPr>
          <w:lang w:val="en-GB"/>
        </w:rPr>
        <w:t xml:space="preserve"> EDP/EMP) with the</w:t>
      </w:r>
      <w:r w:rsidRPr="00352325">
        <w:rPr>
          <w:lang w:val="en-GB"/>
        </w:rPr>
        <w:t xml:space="preserve"> objective </w:t>
      </w:r>
      <w:r>
        <w:rPr>
          <w:lang w:val="en-GB"/>
        </w:rPr>
        <w:t>of contributing</w:t>
      </w:r>
      <w:r w:rsidRPr="00352325">
        <w:rPr>
          <w:lang w:val="en-GB"/>
        </w:rPr>
        <w:t xml:space="preserve"> </w:t>
      </w:r>
      <w:r>
        <w:rPr>
          <w:lang w:val="en-GB"/>
        </w:rPr>
        <w:t>to the</w:t>
      </w:r>
      <w:r w:rsidRPr="00352325">
        <w:rPr>
          <w:lang w:val="en-GB"/>
        </w:rPr>
        <w:t xml:space="preserve"> comprehensive training of the students of the University of León, complementing the knowledge acquired in their academic training and </w:t>
      </w:r>
      <w:r>
        <w:rPr>
          <w:lang w:val="en-GB"/>
        </w:rPr>
        <w:t>fostering</w:t>
      </w:r>
      <w:r w:rsidRPr="00352325">
        <w:rPr>
          <w:lang w:val="en-GB"/>
        </w:rPr>
        <w:t xml:space="preserve"> the acquisition of skills that </w:t>
      </w:r>
      <w:r>
        <w:rPr>
          <w:lang w:val="en-GB"/>
        </w:rPr>
        <w:t xml:space="preserve">will </w:t>
      </w:r>
      <w:r w:rsidRPr="00352325">
        <w:rPr>
          <w:lang w:val="en-GB"/>
        </w:rPr>
        <w:t>prepare them for the</w:t>
      </w:r>
      <w:r>
        <w:rPr>
          <w:lang w:val="en-GB"/>
        </w:rPr>
        <w:t>ir professional careers</w:t>
      </w:r>
      <w:r w:rsidRPr="00352325">
        <w:rPr>
          <w:lang w:val="en-GB"/>
        </w:rPr>
        <w:t xml:space="preserve">, </w:t>
      </w:r>
      <w:r>
        <w:rPr>
          <w:lang w:val="en-GB"/>
        </w:rPr>
        <w:t>by learning about how a business or institution functions day-to-day, their methods of working and their organisational structures.</w:t>
      </w:r>
    </w:p>
    <w:p w14:paraId="4919ABA5" w14:textId="77777777" w:rsidR="00B23158" w:rsidRPr="00217A25" w:rsidRDefault="00B23158" w:rsidP="00B23158">
      <w:pPr>
        <w:pStyle w:val="Textoindependiente"/>
        <w:spacing w:before="117" w:line="232" w:lineRule="auto"/>
        <w:ind w:right="114"/>
        <w:jc w:val="both"/>
        <w:rPr>
          <w:lang w:val="en-GB"/>
        </w:rPr>
      </w:pPr>
      <w:r w:rsidRPr="00217A25">
        <w:rPr>
          <w:b/>
          <w:lang w:val="en-GB"/>
        </w:rPr>
        <w:t>TWO:</w:t>
      </w:r>
      <w:r w:rsidRPr="00217A25">
        <w:rPr>
          <w:b/>
          <w:spacing w:val="-6"/>
          <w:lang w:val="en-GB"/>
        </w:rPr>
        <w:t xml:space="preserve"> </w:t>
      </w:r>
      <w:r w:rsidRPr="00217A25">
        <w:rPr>
          <w:lang w:val="en-GB"/>
        </w:rPr>
        <w:t>That in accordance with Royal Decree 592/2014, of 11</w:t>
      </w:r>
      <w:r w:rsidRPr="00217A25">
        <w:rPr>
          <w:vertAlign w:val="superscript"/>
          <w:lang w:val="en-GB"/>
        </w:rPr>
        <w:t>th</w:t>
      </w:r>
      <w:r w:rsidRPr="00217A25">
        <w:rPr>
          <w:lang w:val="en-GB"/>
        </w:rPr>
        <w:t xml:space="preserve"> July, 2014,</w:t>
      </w:r>
      <w:r w:rsidRPr="00217A25">
        <w:rPr>
          <w:spacing w:val="-6"/>
          <w:lang w:val="en-GB"/>
        </w:rPr>
        <w:t xml:space="preserve"> </w:t>
      </w:r>
      <w:r w:rsidRPr="00217A25">
        <w:rPr>
          <w:lang w:val="en-GB"/>
        </w:rPr>
        <w:t xml:space="preserve">which regulates external academic placements for university students, Universities and, where appropriate, </w:t>
      </w:r>
      <w:r w:rsidRPr="00015F2F">
        <w:rPr>
          <w:lang w:val="en-GB"/>
        </w:rPr>
        <w:t xml:space="preserve">the organisations managing the placements to which they are linked, will sign </w:t>
      </w:r>
      <w:r>
        <w:rPr>
          <w:lang w:val="en-GB"/>
        </w:rPr>
        <w:t>Educational Cooperation Agreement</w:t>
      </w:r>
      <w:r w:rsidRPr="00015F2F">
        <w:rPr>
          <w:lang w:val="en-GB"/>
        </w:rPr>
        <w:t xml:space="preserve">s </w:t>
      </w:r>
      <w:r w:rsidRPr="0071213E">
        <w:rPr>
          <w:lang w:val="en-GB"/>
        </w:rPr>
        <w:t xml:space="preserve">with the </w:t>
      </w:r>
      <w:r>
        <w:rPr>
          <w:lang w:val="en-GB"/>
        </w:rPr>
        <w:t>organisations they plan to collaborate with and will, furthermore, ensure that these are accessible to students with disabilities by providing the necessary human resources, materials, and technologies to guarantee equality of opportunities.</w:t>
      </w:r>
    </w:p>
    <w:p w14:paraId="160CA431" w14:textId="08C026F7" w:rsidR="000235F0" w:rsidRDefault="000235F0" w:rsidP="000235F0">
      <w:pPr>
        <w:pStyle w:val="Textoindependiente"/>
        <w:spacing w:before="117" w:line="232" w:lineRule="auto"/>
        <w:ind w:right="114"/>
        <w:jc w:val="both"/>
        <w:rPr>
          <w:lang w:val="en-GB"/>
        </w:rPr>
      </w:pPr>
      <w:r w:rsidRPr="006F5003">
        <w:rPr>
          <w:b/>
          <w:lang w:val="en-GB"/>
        </w:rPr>
        <w:t>THREE:</w:t>
      </w:r>
      <w:r w:rsidRPr="006F5003">
        <w:rPr>
          <w:lang w:val="en-GB"/>
        </w:rPr>
        <w:t xml:space="preserve"> That the parties consider it advisable to promote cooperation </w:t>
      </w:r>
      <w:r>
        <w:rPr>
          <w:lang w:val="en-GB"/>
        </w:rPr>
        <w:t>to develop</w:t>
      </w:r>
      <w:r w:rsidRPr="006F5003">
        <w:rPr>
          <w:lang w:val="en-GB"/>
        </w:rPr>
        <w:t xml:space="preserve"> a collaboration programme for the completion of </w:t>
      </w:r>
      <w:r w:rsidRPr="00900CF3">
        <w:rPr>
          <w:lang w:val="en-GB"/>
        </w:rPr>
        <w:t>academic placements a</w:t>
      </w:r>
      <w:r>
        <w:rPr>
          <w:lang w:val="en-GB"/>
        </w:rPr>
        <w:t>nd/or end-of-degree or masters projects (he</w:t>
      </w:r>
      <w:r w:rsidR="00D03236">
        <w:rPr>
          <w:lang w:val="en-GB"/>
        </w:rPr>
        <w:t>reinafter</w:t>
      </w:r>
      <w:r>
        <w:rPr>
          <w:lang w:val="en-GB"/>
        </w:rPr>
        <w:t xml:space="preserve"> EDP/EMP) </w:t>
      </w:r>
      <w:r w:rsidRPr="006F5003">
        <w:rPr>
          <w:lang w:val="en-GB"/>
        </w:rPr>
        <w:t xml:space="preserve">by students of the University of León, which allows them to apply and complement the knowledge acquired in their academic training, </w:t>
      </w:r>
      <w:r>
        <w:rPr>
          <w:lang w:val="en-GB"/>
        </w:rPr>
        <w:t>fosterin</w:t>
      </w:r>
      <w:r w:rsidRPr="006F5003">
        <w:rPr>
          <w:lang w:val="en-GB"/>
        </w:rPr>
        <w:t>g the acquisition of skills that prepare them for the exercise of their professional activities and facilitate the</w:t>
      </w:r>
      <w:r>
        <w:rPr>
          <w:lang w:val="en-GB"/>
        </w:rPr>
        <w:t>ir</w:t>
      </w:r>
      <w:r w:rsidRPr="006F5003">
        <w:rPr>
          <w:lang w:val="en-GB"/>
        </w:rPr>
        <w:t xml:space="preserve"> search for employment.</w:t>
      </w:r>
    </w:p>
    <w:p w14:paraId="6B47DC9C" w14:textId="77777777" w:rsidR="004C13E4" w:rsidRPr="00A94B47" w:rsidRDefault="004C13E4" w:rsidP="004C13E4">
      <w:pPr>
        <w:pStyle w:val="Textoindependiente"/>
        <w:spacing w:before="119" w:line="230" w:lineRule="auto"/>
        <w:ind w:right="112"/>
        <w:jc w:val="both"/>
        <w:rPr>
          <w:lang w:val="en-GB"/>
        </w:rPr>
      </w:pPr>
      <w:r>
        <w:rPr>
          <w:b/>
          <w:lang w:val="en-GB"/>
        </w:rPr>
        <w:t>FOUR</w:t>
      </w:r>
      <w:r w:rsidRPr="00A94B47">
        <w:rPr>
          <w:lang w:val="en-GB"/>
        </w:rPr>
        <w:t xml:space="preserve">: </w:t>
      </w:r>
      <w:r w:rsidRPr="00295709">
        <w:rPr>
          <w:lang w:val="en-GB"/>
        </w:rPr>
        <w:t xml:space="preserve">That </w:t>
      </w:r>
      <w:r>
        <w:rPr>
          <w:lang w:val="en-GB"/>
        </w:rPr>
        <w:t xml:space="preserve">the applicable law is </w:t>
      </w:r>
      <w:r w:rsidRPr="00295709">
        <w:rPr>
          <w:lang w:val="en-GB"/>
        </w:rPr>
        <w:t>Law 40/2015, of 1</w:t>
      </w:r>
      <w:r w:rsidRPr="00CE50F1">
        <w:rPr>
          <w:vertAlign w:val="superscript"/>
          <w:lang w:val="en-GB"/>
        </w:rPr>
        <w:t>st</w:t>
      </w:r>
      <w:r w:rsidRPr="00295709">
        <w:rPr>
          <w:lang w:val="en-GB"/>
        </w:rPr>
        <w:t xml:space="preserve"> October, </w:t>
      </w:r>
      <w:r>
        <w:rPr>
          <w:lang w:val="en-GB"/>
        </w:rPr>
        <w:t>concerning</w:t>
      </w:r>
      <w:r w:rsidRPr="00295709">
        <w:rPr>
          <w:lang w:val="en-GB"/>
        </w:rPr>
        <w:t xml:space="preserve"> the Legal Regime of the Public Sector. </w:t>
      </w:r>
      <w:r w:rsidRPr="007C1AD1">
        <w:rPr>
          <w:lang w:val="en-GB"/>
        </w:rPr>
        <w:t>Published in: BOE no. 236 of 2</w:t>
      </w:r>
      <w:r w:rsidRPr="003F1CEF">
        <w:rPr>
          <w:vertAlign w:val="superscript"/>
          <w:lang w:val="en-GB"/>
        </w:rPr>
        <w:t>nd</w:t>
      </w:r>
      <w:r w:rsidRPr="007C1AD1">
        <w:rPr>
          <w:lang w:val="en-GB"/>
        </w:rPr>
        <w:t xml:space="preserve"> October 2015, </w:t>
      </w:r>
      <w:r>
        <w:rPr>
          <w:lang w:val="en-GB"/>
        </w:rPr>
        <w:t>G</w:t>
      </w:r>
      <w:r w:rsidRPr="007C1AD1">
        <w:rPr>
          <w:lang w:val="en-GB"/>
        </w:rPr>
        <w:t xml:space="preserve">eneral provisions, principles of action and functioning of the public sector, in Chapter VI </w:t>
      </w:r>
      <w:r>
        <w:rPr>
          <w:lang w:val="en-GB"/>
        </w:rPr>
        <w:t>concerning</w:t>
      </w:r>
      <w:r w:rsidRPr="007C1AD1">
        <w:rPr>
          <w:lang w:val="en-GB"/>
        </w:rPr>
        <w:t xml:space="preserve"> agreements.</w:t>
      </w:r>
    </w:p>
    <w:p w14:paraId="0B51FBFB" w14:textId="14B9DDC6" w:rsidR="00920B2D" w:rsidRPr="008B426C" w:rsidRDefault="00920B2D" w:rsidP="00920B2D">
      <w:pPr>
        <w:pStyle w:val="Textoindependiente"/>
        <w:spacing w:before="124" w:line="230" w:lineRule="auto"/>
        <w:ind w:right="115"/>
        <w:jc w:val="both"/>
        <w:rPr>
          <w:lang w:val="en-GB"/>
        </w:rPr>
      </w:pPr>
      <w:r>
        <w:rPr>
          <w:lang w:val="en-GB"/>
        </w:rPr>
        <w:t>Also applicable are</w:t>
      </w:r>
      <w:r w:rsidRPr="008B426C">
        <w:rPr>
          <w:lang w:val="en-GB"/>
        </w:rPr>
        <w:t xml:space="preserve"> the </w:t>
      </w:r>
      <w:r>
        <w:rPr>
          <w:lang w:val="en-GB"/>
        </w:rPr>
        <w:t>University of León’s regulations governing external academic placements</w:t>
      </w:r>
      <w:r w:rsidRPr="008B426C">
        <w:rPr>
          <w:lang w:val="en-GB"/>
        </w:rPr>
        <w:t>, agreed by the Governing Council in its session of October 201</w:t>
      </w:r>
      <w:r>
        <w:rPr>
          <w:lang w:val="en-GB"/>
        </w:rPr>
        <w:t>4</w:t>
      </w:r>
      <w:r w:rsidR="00B23E87" w:rsidRPr="00B23E87">
        <w:rPr>
          <w:lang w:val="en-GB"/>
        </w:rPr>
        <w:t>. (Amended by the Standing Committee of the Governing Council on 8th May, 2024)</w:t>
      </w:r>
      <w:r w:rsidR="00ED0575">
        <w:rPr>
          <w:lang w:val="en-GB"/>
        </w:rPr>
        <w:t>.</w:t>
      </w:r>
    </w:p>
    <w:p w14:paraId="5D6AE361" w14:textId="54D15557" w:rsidR="00172957" w:rsidRPr="000166D8" w:rsidRDefault="00172957" w:rsidP="00172957">
      <w:pPr>
        <w:pStyle w:val="Ttulo2"/>
      </w:pPr>
      <w:r w:rsidRPr="000166D8">
        <w:rPr>
          <w:spacing w:val="-2"/>
        </w:rPr>
        <w:t>CL</w:t>
      </w:r>
      <w:r w:rsidR="00DC3E75">
        <w:rPr>
          <w:spacing w:val="-2"/>
        </w:rPr>
        <w:t>AUSES</w:t>
      </w:r>
    </w:p>
    <w:p w14:paraId="33FE4521" w14:textId="77777777" w:rsidR="00A932F3" w:rsidRPr="000A7D6B" w:rsidRDefault="00A932F3" w:rsidP="00C50DE0">
      <w:pPr>
        <w:pStyle w:val="Prrafodelista"/>
        <w:numPr>
          <w:ilvl w:val="0"/>
          <w:numId w:val="1"/>
        </w:numPr>
        <w:tabs>
          <w:tab w:val="left" w:pos="311"/>
        </w:tabs>
        <w:spacing w:before="111" w:line="232" w:lineRule="auto"/>
        <w:ind w:right="115" w:firstLine="0"/>
        <w:rPr>
          <w:sz w:val="18"/>
          <w:lang w:val="en-GB"/>
        </w:rPr>
      </w:pPr>
      <w:r w:rsidRPr="00D525CD">
        <w:rPr>
          <w:b/>
          <w:sz w:val="18"/>
          <w:lang w:val="en-GB"/>
        </w:rPr>
        <w:t>PURPOSE:</w:t>
      </w:r>
      <w:r w:rsidRPr="00D525CD">
        <w:rPr>
          <w:b/>
          <w:spacing w:val="-13"/>
          <w:sz w:val="18"/>
          <w:lang w:val="en-GB"/>
        </w:rPr>
        <w:t xml:space="preserve"> </w:t>
      </w:r>
      <w:r w:rsidRPr="00D525CD">
        <w:rPr>
          <w:sz w:val="18"/>
          <w:lang w:val="en-GB"/>
        </w:rPr>
        <w:t xml:space="preserve">The purpose of this agreement is to regulate the conditions under which students at the University of León </w:t>
      </w:r>
      <w:r>
        <w:rPr>
          <w:sz w:val="18"/>
          <w:lang w:val="en-GB"/>
        </w:rPr>
        <w:t>complete</w:t>
      </w:r>
      <w:r w:rsidRPr="00D525CD">
        <w:rPr>
          <w:sz w:val="18"/>
          <w:lang w:val="en-GB"/>
        </w:rPr>
        <w:t xml:space="preserve"> academic </w:t>
      </w:r>
      <w:r>
        <w:rPr>
          <w:sz w:val="18"/>
          <w:lang w:val="en-GB"/>
        </w:rPr>
        <w:t>placements as part</w:t>
      </w:r>
      <w:r w:rsidRPr="00D525CD">
        <w:rPr>
          <w:sz w:val="18"/>
          <w:lang w:val="en-GB"/>
        </w:rPr>
        <w:t xml:space="preserve"> of </w:t>
      </w:r>
      <w:r>
        <w:rPr>
          <w:sz w:val="18"/>
          <w:lang w:val="en-GB"/>
        </w:rPr>
        <w:t>their</w:t>
      </w:r>
      <w:r w:rsidRPr="00D525CD">
        <w:rPr>
          <w:sz w:val="18"/>
          <w:lang w:val="en-GB"/>
        </w:rPr>
        <w:t xml:space="preserve"> education provided by the University of León, both</w:t>
      </w:r>
      <w:r>
        <w:rPr>
          <w:sz w:val="18"/>
          <w:lang w:val="en-GB"/>
        </w:rPr>
        <w:t xml:space="preserve"> in its proprietary courses and/or in </w:t>
      </w:r>
      <w:r w:rsidRPr="00145F42">
        <w:rPr>
          <w:sz w:val="18"/>
          <w:szCs w:val="18"/>
          <w:lang w:val="en-GB"/>
        </w:rPr>
        <w:t>undertaking an EDP/EMP.</w:t>
      </w:r>
      <w:r w:rsidRPr="00D525CD">
        <w:rPr>
          <w:sz w:val="18"/>
          <w:lang w:val="en-GB"/>
        </w:rPr>
        <w:t xml:space="preserve"> </w:t>
      </w:r>
      <w:r w:rsidRPr="000A7D6B">
        <w:rPr>
          <w:sz w:val="18"/>
          <w:lang w:val="en-GB"/>
        </w:rPr>
        <w:t xml:space="preserve">This agreement </w:t>
      </w:r>
      <w:r>
        <w:rPr>
          <w:sz w:val="18"/>
          <w:lang w:val="en-GB"/>
        </w:rPr>
        <w:t>covers</w:t>
      </w:r>
      <w:r w:rsidRPr="000A7D6B">
        <w:rPr>
          <w:sz w:val="18"/>
          <w:lang w:val="en-GB"/>
        </w:rPr>
        <w:t xml:space="preserve"> all the </w:t>
      </w:r>
      <w:r>
        <w:rPr>
          <w:sz w:val="18"/>
          <w:lang w:val="en-GB"/>
        </w:rPr>
        <w:t>placements</w:t>
      </w:r>
      <w:r w:rsidRPr="000A7D6B">
        <w:rPr>
          <w:sz w:val="18"/>
          <w:lang w:val="en-GB"/>
        </w:rPr>
        <w:t xml:space="preserve"> that students at the University of León </w:t>
      </w:r>
      <w:r>
        <w:rPr>
          <w:sz w:val="18"/>
          <w:lang w:val="en-GB"/>
        </w:rPr>
        <w:t>may undertake</w:t>
      </w:r>
      <w:r w:rsidRPr="000A7D6B">
        <w:rPr>
          <w:sz w:val="18"/>
          <w:lang w:val="en-GB"/>
        </w:rPr>
        <w:t xml:space="preserve"> in any of the centres, servic</w:t>
      </w:r>
      <w:r>
        <w:rPr>
          <w:sz w:val="18"/>
          <w:lang w:val="en-GB"/>
        </w:rPr>
        <w:t>es</w:t>
      </w:r>
      <w:r w:rsidRPr="000A7D6B">
        <w:rPr>
          <w:sz w:val="18"/>
          <w:lang w:val="en-GB"/>
        </w:rPr>
        <w:t xml:space="preserve">, </w:t>
      </w:r>
      <w:r>
        <w:rPr>
          <w:sz w:val="18"/>
          <w:lang w:val="en-GB"/>
        </w:rPr>
        <w:t>subsidiaries</w:t>
      </w:r>
      <w:r w:rsidRPr="000A7D6B">
        <w:rPr>
          <w:sz w:val="18"/>
          <w:lang w:val="en-GB"/>
        </w:rPr>
        <w:t xml:space="preserve"> etc. </w:t>
      </w:r>
      <w:r>
        <w:rPr>
          <w:sz w:val="18"/>
          <w:lang w:val="en-GB"/>
        </w:rPr>
        <w:t>directly dependent on the signatory Collaborating Organisation whether or not they have the same legal identity.</w:t>
      </w:r>
    </w:p>
    <w:p w14:paraId="050F0CD3" w14:textId="77777777" w:rsidR="00DC3E75" w:rsidRPr="001A311C" w:rsidRDefault="00DC3E75" w:rsidP="00C50DE0">
      <w:pPr>
        <w:pStyle w:val="Textoindependiente"/>
        <w:tabs>
          <w:tab w:val="left" w:pos="311"/>
        </w:tabs>
        <w:spacing w:before="115" w:line="232" w:lineRule="auto"/>
        <w:ind w:right="60"/>
        <w:rPr>
          <w:lang w:val="en-GB"/>
        </w:rPr>
      </w:pPr>
      <w:r w:rsidRPr="001A311C">
        <w:rPr>
          <w:lang w:val="en-GB"/>
        </w:rPr>
        <w:t xml:space="preserve">The specific conditions of each </w:t>
      </w:r>
      <w:r>
        <w:rPr>
          <w:lang w:val="en-GB"/>
        </w:rPr>
        <w:t>placement</w:t>
      </w:r>
      <w:r w:rsidRPr="001A311C">
        <w:rPr>
          <w:lang w:val="en-GB"/>
        </w:rPr>
        <w:t xml:space="preserve"> covered by this </w:t>
      </w:r>
      <w:r>
        <w:rPr>
          <w:lang w:val="en-GB"/>
        </w:rPr>
        <w:t>agreement</w:t>
      </w:r>
      <w:r w:rsidRPr="001A311C">
        <w:rPr>
          <w:lang w:val="en-GB"/>
        </w:rPr>
        <w:t xml:space="preserve"> are set out in </w:t>
      </w:r>
      <w:r>
        <w:rPr>
          <w:lang w:val="en-GB"/>
        </w:rPr>
        <w:t>Annexe</w:t>
      </w:r>
      <w:r w:rsidRPr="001A311C">
        <w:rPr>
          <w:lang w:val="en-GB"/>
        </w:rPr>
        <w:t xml:space="preserve"> I, which </w:t>
      </w:r>
      <w:r>
        <w:rPr>
          <w:lang w:val="en-GB"/>
        </w:rPr>
        <w:t>appears</w:t>
      </w:r>
      <w:r w:rsidRPr="001A311C">
        <w:rPr>
          <w:lang w:val="en-GB"/>
        </w:rPr>
        <w:t xml:space="preserve"> at the end of this </w:t>
      </w:r>
      <w:r>
        <w:rPr>
          <w:lang w:val="en-GB"/>
        </w:rPr>
        <w:t>agreement</w:t>
      </w:r>
      <w:r w:rsidRPr="001A311C">
        <w:rPr>
          <w:lang w:val="en-GB"/>
        </w:rPr>
        <w:t>.</w:t>
      </w:r>
    </w:p>
    <w:p w14:paraId="2A9C8AE0" w14:textId="77777777" w:rsidR="00CF45D6" w:rsidRPr="00585D39" w:rsidRDefault="00CF45D6" w:rsidP="00C50DE0">
      <w:pPr>
        <w:pStyle w:val="Prrafodelista"/>
        <w:numPr>
          <w:ilvl w:val="0"/>
          <w:numId w:val="1"/>
        </w:numPr>
        <w:tabs>
          <w:tab w:val="left" w:pos="311"/>
        </w:tabs>
        <w:spacing w:before="119" w:line="232" w:lineRule="auto"/>
        <w:ind w:right="115" w:firstLine="0"/>
        <w:rPr>
          <w:lang w:val="en-GB"/>
        </w:rPr>
      </w:pPr>
      <w:r w:rsidRPr="0032130D">
        <w:rPr>
          <w:b/>
          <w:sz w:val="18"/>
          <w:lang w:val="en-GB"/>
        </w:rPr>
        <w:t xml:space="preserve">DURATION OF PLACEMENTS: </w:t>
      </w:r>
      <w:r>
        <w:rPr>
          <w:sz w:val="18"/>
          <w:lang w:val="en-GB"/>
        </w:rPr>
        <w:t>T</w:t>
      </w:r>
      <w:r w:rsidRPr="0032130D">
        <w:rPr>
          <w:sz w:val="18"/>
          <w:lang w:val="en-GB"/>
        </w:rPr>
        <w:t xml:space="preserve">he duration </w:t>
      </w:r>
      <w:r>
        <w:rPr>
          <w:sz w:val="18"/>
          <w:lang w:val="en-GB"/>
        </w:rPr>
        <w:t>of c</w:t>
      </w:r>
      <w:r w:rsidRPr="0032130D">
        <w:rPr>
          <w:sz w:val="18"/>
          <w:lang w:val="en-GB"/>
        </w:rPr>
        <w:t xml:space="preserve">urricular external </w:t>
      </w:r>
      <w:r>
        <w:rPr>
          <w:sz w:val="18"/>
          <w:lang w:val="en-GB"/>
        </w:rPr>
        <w:t>p</w:t>
      </w:r>
      <w:bookmarkStart w:id="0" w:name="_GoBack"/>
      <w:bookmarkEnd w:id="0"/>
      <w:r>
        <w:rPr>
          <w:sz w:val="18"/>
          <w:lang w:val="en-GB"/>
        </w:rPr>
        <w:t>lacements</w:t>
      </w:r>
      <w:r w:rsidRPr="0032130D">
        <w:rPr>
          <w:sz w:val="18"/>
          <w:lang w:val="en-GB"/>
        </w:rPr>
        <w:t xml:space="preserve"> </w:t>
      </w:r>
      <w:r>
        <w:rPr>
          <w:sz w:val="18"/>
          <w:lang w:val="en-GB"/>
        </w:rPr>
        <w:t xml:space="preserve">will be </w:t>
      </w:r>
      <w:r w:rsidRPr="0032130D">
        <w:rPr>
          <w:sz w:val="18"/>
          <w:lang w:val="en-GB"/>
        </w:rPr>
        <w:t xml:space="preserve">established </w:t>
      </w:r>
      <w:r>
        <w:rPr>
          <w:sz w:val="18"/>
          <w:lang w:val="en-GB"/>
        </w:rPr>
        <w:t>in</w:t>
      </w:r>
      <w:r w:rsidRPr="0032130D">
        <w:rPr>
          <w:sz w:val="18"/>
          <w:lang w:val="en-GB"/>
        </w:rPr>
        <w:t xml:space="preserve"> the corresponding study plan </w:t>
      </w:r>
      <w:r>
        <w:rPr>
          <w:sz w:val="18"/>
          <w:lang w:val="en-GB"/>
        </w:rPr>
        <w:t>while the duration of</w:t>
      </w:r>
      <w:r w:rsidRPr="0032130D">
        <w:rPr>
          <w:sz w:val="18"/>
          <w:lang w:val="en-GB"/>
        </w:rPr>
        <w:t xml:space="preserve"> extracurricular external </w:t>
      </w:r>
      <w:r>
        <w:rPr>
          <w:sz w:val="18"/>
          <w:lang w:val="en-GB"/>
        </w:rPr>
        <w:t>placement</w:t>
      </w:r>
      <w:r w:rsidRPr="0032130D">
        <w:rPr>
          <w:sz w:val="18"/>
          <w:lang w:val="en-GB"/>
        </w:rPr>
        <w:t xml:space="preserve">s </w:t>
      </w:r>
      <w:r>
        <w:rPr>
          <w:sz w:val="18"/>
          <w:lang w:val="en-GB"/>
        </w:rPr>
        <w:t>will be</w:t>
      </w:r>
      <w:r w:rsidRPr="0032130D">
        <w:rPr>
          <w:sz w:val="18"/>
          <w:lang w:val="en-GB"/>
        </w:rPr>
        <w:t xml:space="preserve"> determined in the </w:t>
      </w:r>
      <w:r w:rsidRPr="00BC29CC">
        <w:rPr>
          <w:sz w:val="18"/>
          <w:lang w:val="en-GB"/>
        </w:rPr>
        <w:t xml:space="preserve">University of León's regulations governing </w:t>
      </w:r>
      <w:r>
        <w:rPr>
          <w:sz w:val="18"/>
          <w:lang w:val="en-GB"/>
        </w:rPr>
        <w:t>external academic placement</w:t>
      </w:r>
      <w:r w:rsidRPr="00BC29CC">
        <w:rPr>
          <w:sz w:val="18"/>
          <w:lang w:val="en-GB"/>
        </w:rPr>
        <w:t>s</w:t>
      </w:r>
      <w:r w:rsidRPr="0032130D">
        <w:rPr>
          <w:sz w:val="18"/>
          <w:lang w:val="en-GB"/>
        </w:rPr>
        <w:t>.</w:t>
      </w:r>
      <w:r>
        <w:rPr>
          <w:sz w:val="18"/>
          <w:lang w:val="en-GB"/>
        </w:rPr>
        <w:t xml:space="preserve"> </w:t>
      </w:r>
    </w:p>
    <w:p w14:paraId="21124126" w14:textId="77777777" w:rsidR="00D7720D" w:rsidRDefault="00D7720D" w:rsidP="00C50DE0">
      <w:pPr>
        <w:pStyle w:val="Prrafodelista"/>
        <w:numPr>
          <w:ilvl w:val="0"/>
          <w:numId w:val="1"/>
        </w:numPr>
        <w:tabs>
          <w:tab w:val="left" w:pos="311"/>
        </w:tabs>
        <w:spacing w:before="117" w:line="230" w:lineRule="auto"/>
        <w:ind w:right="114" w:firstLine="0"/>
        <w:rPr>
          <w:sz w:val="18"/>
          <w:lang w:val="en-GB"/>
        </w:rPr>
      </w:pPr>
      <w:r w:rsidRPr="00742B24">
        <w:rPr>
          <w:b/>
          <w:sz w:val="18"/>
          <w:lang w:val="en-GB"/>
        </w:rPr>
        <w:lastRenderedPageBreak/>
        <w:t>TRAINING PROGRAMME (PLACEMENT DETAILS):</w:t>
      </w:r>
      <w:r w:rsidRPr="00742B24">
        <w:rPr>
          <w:b/>
          <w:spacing w:val="-7"/>
          <w:sz w:val="18"/>
          <w:lang w:val="en-GB"/>
        </w:rPr>
        <w:t xml:space="preserve"> </w:t>
      </w:r>
      <w:r w:rsidRPr="00742B24">
        <w:rPr>
          <w:sz w:val="18"/>
          <w:lang w:val="en-GB"/>
        </w:rPr>
        <w:t>The collaboration provided for in this agreement will take the form of one training placement per student and will be formalised as per Annexe I at the end of this agreement which will be signed by the designated person from the academic centre responsible for the relevant degree, the student involved and the designated person from the Collaborating Organisation.</w:t>
      </w:r>
      <w:r w:rsidRPr="00742B24">
        <w:rPr>
          <w:spacing w:val="-11"/>
          <w:sz w:val="18"/>
          <w:lang w:val="en-GB"/>
        </w:rPr>
        <w:t xml:space="preserve"> </w:t>
      </w:r>
      <w:r w:rsidRPr="00742B24">
        <w:rPr>
          <w:sz w:val="18"/>
          <w:lang w:val="en-GB"/>
        </w:rPr>
        <w:t>Annexe I will detail the specific conditions of the placement (start and end dates, schedule, placement location and the specific content of the placement), the student's personal identification data, as well as the tasks, activities and educational objectives that will be established considering the general and/or specific skills that the student must develop.</w:t>
      </w:r>
    </w:p>
    <w:p w14:paraId="4F32872C" w14:textId="77777777" w:rsidR="008D770B" w:rsidRDefault="008D770B" w:rsidP="00C50DE0">
      <w:pPr>
        <w:pStyle w:val="Prrafodelista"/>
        <w:numPr>
          <w:ilvl w:val="0"/>
          <w:numId w:val="1"/>
        </w:numPr>
        <w:tabs>
          <w:tab w:val="left" w:pos="311"/>
          <w:tab w:val="left" w:pos="359"/>
        </w:tabs>
        <w:spacing w:before="122" w:line="232" w:lineRule="auto"/>
        <w:ind w:right="115" w:firstLine="0"/>
        <w:rPr>
          <w:sz w:val="18"/>
          <w:lang w:val="en-GB"/>
        </w:rPr>
      </w:pPr>
      <w:r w:rsidRPr="00374398">
        <w:rPr>
          <w:b/>
          <w:sz w:val="18"/>
          <w:lang w:val="en-GB"/>
        </w:rPr>
        <w:t xml:space="preserve">PLACEMENT SUPERVISION: </w:t>
      </w:r>
      <w:r w:rsidRPr="00374398">
        <w:rPr>
          <w:sz w:val="18"/>
          <w:lang w:val="en-GB"/>
        </w:rPr>
        <w:t xml:space="preserve">Both the Collaborating Organisation and the University of León will each appoint a tutor responsible for the student on placement to act, respectively, as the student’s professional tutor and their academic tutor. </w:t>
      </w:r>
    </w:p>
    <w:p w14:paraId="1B1BF001" w14:textId="77777777" w:rsidR="00E920A5" w:rsidRPr="00374398" w:rsidRDefault="00E920A5" w:rsidP="00C50DE0">
      <w:pPr>
        <w:pStyle w:val="Prrafodelista"/>
        <w:numPr>
          <w:ilvl w:val="0"/>
          <w:numId w:val="1"/>
        </w:numPr>
        <w:tabs>
          <w:tab w:val="left" w:pos="311"/>
          <w:tab w:val="left" w:pos="359"/>
        </w:tabs>
        <w:spacing w:before="122" w:line="232" w:lineRule="auto"/>
        <w:ind w:right="115" w:firstLine="0"/>
        <w:rPr>
          <w:sz w:val="18"/>
          <w:lang w:val="en-GB"/>
        </w:rPr>
      </w:pPr>
      <w:r w:rsidRPr="00374398">
        <w:rPr>
          <w:b/>
          <w:sz w:val="18"/>
          <w:lang w:val="en-GB"/>
        </w:rPr>
        <w:t xml:space="preserve">RIGHTS OF STUDENTS ON PLACEMENT: </w:t>
      </w:r>
      <w:r w:rsidRPr="00374398">
        <w:rPr>
          <w:sz w:val="18"/>
          <w:szCs w:val="18"/>
          <w:lang w:val="en-GB"/>
        </w:rPr>
        <w:t xml:space="preserve">During their external academic placements, the student will be accorded the rights and must comply with the duties established in Royal Decree 592/2014. The student’s relationship with the Collaborating Organisation will be exclusively educational, and it will not under any circumstances lead to any legal or employment relationship nor should students enter into any commitments with the Collaborating Organisation other than those stipulated in the present agreement. </w:t>
      </w:r>
    </w:p>
    <w:p w14:paraId="19D30ABE" w14:textId="77777777" w:rsidR="00E920A5" w:rsidRDefault="00E920A5" w:rsidP="00C50DE0">
      <w:pPr>
        <w:pStyle w:val="Textoindependiente"/>
        <w:tabs>
          <w:tab w:val="left" w:pos="311"/>
        </w:tabs>
        <w:spacing w:before="118" w:line="230" w:lineRule="auto"/>
        <w:ind w:right="118"/>
        <w:jc w:val="both"/>
        <w:rPr>
          <w:lang w:val="en-GB"/>
        </w:rPr>
      </w:pPr>
      <w:r w:rsidRPr="00A71345">
        <w:rPr>
          <w:lang w:val="en-GB"/>
        </w:rPr>
        <w:t xml:space="preserve">In the absence of an employment relationship, the student will not </w:t>
      </w:r>
      <w:r>
        <w:rPr>
          <w:lang w:val="en-GB"/>
        </w:rPr>
        <w:t xml:space="preserve">benefit from the </w:t>
      </w:r>
      <w:r w:rsidRPr="00A71345">
        <w:rPr>
          <w:lang w:val="en-GB"/>
        </w:rPr>
        <w:t xml:space="preserve">rights or obligations of an employment contract, such as the right to </w:t>
      </w:r>
      <w:r>
        <w:rPr>
          <w:lang w:val="en-GB"/>
        </w:rPr>
        <w:t>holidays</w:t>
      </w:r>
      <w:r w:rsidRPr="00A71345">
        <w:rPr>
          <w:lang w:val="en-GB"/>
        </w:rPr>
        <w:t>.</w:t>
      </w:r>
    </w:p>
    <w:p w14:paraId="2BB60C0E" w14:textId="70538F45" w:rsidR="0018467B" w:rsidRPr="00675B8B" w:rsidRDefault="0018467B" w:rsidP="00C50DE0">
      <w:pPr>
        <w:pStyle w:val="Textoindependiente"/>
        <w:numPr>
          <w:ilvl w:val="0"/>
          <w:numId w:val="1"/>
        </w:numPr>
        <w:tabs>
          <w:tab w:val="left" w:pos="284"/>
          <w:tab w:val="left" w:pos="311"/>
        </w:tabs>
        <w:spacing w:before="118" w:line="230" w:lineRule="auto"/>
        <w:ind w:right="118" w:firstLine="0"/>
        <w:jc w:val="both"/>
        <w:rPr>
          <w:lang w:val="en-GB"/>
        </w:rPr>
      </w:pPr>
      <w:r w:rsidRPr="00675B8B">
        <w:rPr>
          <w:b/>
          <w:bCs/>
          <w:lang w:val="en-GB"/>
        </w:rPr>
        <w:t xml:space="preserve">FINANCIAL </w:t>
      </w:r>
      <w:r>
        <w:rPr>
          <w:b/>
          <w:bCs/>
          <w:lang w:val="en-GB"/>
        </w:rPr>
        <w:t>SUPPORT</w:t>
      </w:r>
      <w:r w:rsidRPr="00675B8B">
        <w:rPr>
          <w:b/>
          <w:bCs/>
          <w:lang w:val="en-GB"/>
        </w:rPr>
        <w:t xml:space="preserve"> OR STUDY GRANT:</w:t>
      </w:r>
      <w:r>
        <w:rPr>
          <w:b/>
          <w:bCs/>
          <w:lang w:val="en-GB"/>
        </w:rPr>
        <w:t xml:space="preserve"> </w:t>
      </w:r>
      <w:r w:rsidRPr="00675B8B">
        <w:rPr>
          <w:lang w:val="en-GB"/>
        </w:rPr>
        <w:t xml:space="preserve">Given the exclusively educational nature of these external placements, it would be in violation of existing laws were any commercial, civil, or employment contracts to be established between the </w:t>
      </w:r>
      <w:r>
        <w:rPr>
          <w:lang w:val="en-GB"/>
        </w:rPr>
        <w:t>Collaborating Organisation</w:t>
      </w:r>
      <w:r w:rsidRPr="00675B8B">
        <w:rPr>
          <w:lang w:val="en-GB"/>
        </w:rPr>
        <w:t xml:space="preserve"> and the student. As a result, the </w:t>
      </w:r>
      <w:r>
        <w:rPr>
          <w:lang w:val="en-GB"/>
        </w:rPr>
        <w:t>Collaborating Organisation</w:t>
      </w:r>
      <w:r w:rsidRPr="00675B8B">
        <w:rPr>
          <w:lang w:val="en-GB"/>
        </w:rPr>
        <w:t xml:space="preserve"> is not obliged to provide any financial compensation. </w:t>
      </w:r>
    </w:p>
    <w:p w14:paraId="01F93335" w14:textId="77777777" w:rsidR="0018467B" w:rsidRPr="00B46C2F" w:rsidRDefault="0018467B" w:rsidP="00C50DE0">
      <w:pPr>
        <w:pStyle w:val="Textoindependiente"/>
        <w:tabs>
          <w:tab w:val="left" w:pos="311"/>
        </w:tabs>
        <w:spacing w:before="117" w:line="232" w:lineRule="auto"/>
        <w:ind w:right="112"/>
        <w:jc w:val="both"/>
        <w:rPr>
          <w:lang w:val="en-GB"/>
        </w:rPr>
      </w:pPr>
      <w:r>
        <w:rPr>
          <w:lang w:val="en-GB"/>
        </w:rPr>
        <w:t>Where a placement involves</w:t>
      </w:r>
      <w:r w:rsidRPr="002E7038">
        <w:rPr>
          <w:lang w:val="en-GB"/>
        </w:rPr>
        <w:t xml:space="preserve"> a financial endowment in the form of a scholarship or study grant, the payment of the same will correspond, </w:t>
      </w:r>
      <w:r>
        <w:rPr>
          <w:lang w:val="en-GB"/>
        </w:rPr>
        <w:t>i</w:t>
      </w:r>
      <w:r w:rsidRPr="00FE49EA">
        <w:rPr>
          <w:lang w:val="en-GB"/>
        </w:rPr>
        <w:t xml:space="preserve">n general, to the </w:t>
      </w:r>
      <w:r>
        <w:rPr>
          <w:lang w:val="en-GB"/>
        </w:rPr>
        <w:t>Collaborating Organisation</w:t>
      </w:r>
      <w:r w:rsidRPr="002E7038">
        <w:rPr>
          <w:lang w:val="en-GB"/>
        </w:rPr>
        <w:t xml:space="preserve">, </w:t>
      </w:r>
      <w:r w:rsidRPr="002957AB">
        <w:rPr>
          <w:lang w:val="en-GB"/>
        </w:rPr>
        <w:t xml:space="preserve">unless otherwise agreed in the </w:t>
      </w:r>
      <w:r>
        <w:rPr>
          <w:lang w:val="en-GB"/>
        </w:rPr>
        <w:t>relevant</w:t>
      </w:r>
      <w:r w:rsidRPr="002957AB">
        <w:rPr>
          <w:lang w:val="en-GB"/>
        </w:rPr>
        <w:t xml:space="preserve"> </w:t>
      </w:r>
      <w:r>
        <w:rPr>
          <w:lang w:val="en-GB"/>
        </w:rPr>
        <w:t>grant scheme</w:t>
      </w:r>
      <w:r w:rsidRPr="002957AB">
        <w:rPr>
          <w:lang w:val="en-GB"/>
        </w:rPr>
        <w:t xml:space="preserve"> or </w:t>
      </w:r>
      <w:r>
        <w:rPr>
          <w:lang w:val="en-GB"/>
        </w:rPr>
        <w:t>placement</w:t>
      </w:r>
      <w:r w:rsidRPr="002957AB">
        <w:rPr>
          <w:lang w:val="en-GB"/>
        </w:rPr>
        <w:t xml:space="preserve"> program.</w:t>
      </w:r>
    </w:p>
    <w:p w14:paraId="502E1B9F" w14:textId="77777777" w:rsidR="0018467B" w:rsidRDefault="0018467B" w:rsidP="00C50DE0">
      <w:pPr>
        <w:pStyle w:val="Textoindependiente"/>
        <w:tabs>
          <w:tab w:val="left" w:pos="311"/>
        </w:tabs>
        <w:spacing w:before="118" w:line="230" w:lineRule="auto"/>
        <w:ind w:right="118"/>
        <w:jc w:val="both"/>
        <w:rPr>
          <w:lang w:val="en-GB"/>
        </w:rPr>
      </w:pPr>
      <w:r>
        <w:rPr>
          <w:lang w:val="en-GB"/>
        </w:rPr>
        <w:t>The training placement will stipulate the amount, the method of payment and the payer</w:t>
      </w:r>
      <w:r w:rsidRPr="008D02A9">
        <w:rPr>
          <w:rFonts w:asciiTheme="minorHAnsi" w:eastAsiaTheme="minorHAnsi" w:hAnsiTheme="minorHAnsi" w:cstheme="minorBidi"/>
          <w:kern w:val="2"/>
          <w:sz w:val="22"/>
          <w:szCs w:val="22"/>
          <w:lang w:val="en-GB"/>
          <w14:ligatures w14:val="standardContextual"/>
        </w:rPr>
        <w:t xml:space="preserve"> </w:t>
      </w:r>
      <w:r w:rsidRPr="008D02A9">
        <w:rPr>
          <w:lang w:val="en-GB"/>
        </w:rPr>
        <w:t xml:space="preserve">in accordance with the provisions of the </w:t>
      </w:r>
      <w:r>
        <w:rPr>
          <w:lang w:val="en-GB"/>
        </w:rPr>
        <w:t>grant</w:t>
      </w:r>
      <w:r w:rsidRPr="008D02A9">
        <w:rPr>
          <w:lang w:val="en-GB"/>
        </w:rPr>
        <w:t xml:space="preserve"> or internship programme.</w:t>
      </w:r>
    </w:p>
    <w:p w14:paraId="3BBD7A57" w14:textId="11C99746" w:rsidR="000D6028" w:rsidRPr="00EE0C9C" w:rsidRDefault="000D6028" w:rsidP="00C50DE0">
      <w:pPr>
        <w:pStyle w:val="Textoindependiente"/>
        <w:numPr>
          <w:ilvl w:val="0"/>
          <w:numId w:val="1"/>
        </w:numPr>
        <w:tabs>
          <w:tab w:val="left" w:pos="284"/>
          <w:tab w:val="left" w:pos="311"/>
        </w:tabs>
        <w:spacing w:before="118" w:line="230" w:lineRule="auto"/>
        <w:ind w:right="118" w:firstLine="0"/>
        <w:jc w:val="both"/>
        <w:rPr>
          <w:lang w:val="en-GB"/>
        </w:rPr>
      </w:pPr>
      <w:r w:rsidRPr="00EE0C9C">
        <w:rPr>
          <w:b/>
          <w:lang w:val="en-GB"/>
        </w:rPr>
        <w:t xml:space="preserve">DATA PROTECTION: </w:t>
      </w:r>
      <w:r w:rsidRPr="00EE0C9C">
        <w:rPr>
          <w:lang w:val="en-GB"/>
        </w:rPr>
        <w:t xml:space="preserve">All parties undertake to use the personal data derived from the execution of the present </w:t>
      </w:r>
      <w:r>
        <w:rPr>
          <w:lang w:val="en-GB"/>
        </w:rPr>
        <w:t>agreement</w:t>
      </w:r>
      <w:r w:rsidRPr="00EE0C9C">
        <w:rPr>
          <w:lang w:val="en-GB"/>
        </w:rPr>
        <w:t xml:space="preserve"> with confidentiality and to process them in accordance with the provisions of Regulation (EU) 2016/679 of the European Parliament and of the Council of 27</w:t>
      </w:r>
      <w:r w:rsidRPr="00EE0C9C">
        <w:rPr>
          <w:vertAlign w:val="superscript"/>
          <w:lang w:val="en-GB"/>
        </w:rPr>
        <w:t>th</w:t>
      </w:r>
      <w:r w:rsidRPr="00EE0C9C">
        <w:rPr>
          <w:lang w:val="en-GB"/>
        </w:rPr>
        <w:t xml:space="preserve"> April 2016, </w:t>
      </w:r>
      <w:r>
        <w:rPr>
          <w:lang w:val="en-GB"/>
        </w:rPr>
        <w:t>concerning</w:t>
      </w:r>
      <w:r w:rsidRPr="00EE0C9C">
        <w:rPr>
          <w:lang w:val="en-GB"/>
        </w:rPr>
        <w:t xml:space="preserve"> the protection of natural persons with re</w:t>
      </w:r>
      <w:r>
        <w:rPr>
          <w:lang w:val="en-GB"/>
        </w:rPr>
        <w:t>spect</w:t>
      </w:r>
      <w:r w:rsidRPr="00EE0C9C">
        <w:rPr>
          <w:lang w:val="en-GB"/>
        </w:rPr>
        <w:t xml:space="preserve"> to the processing of personal data and on the circulation of such data, </w:t>
      </w:r>
      <w:r>
        <w:rPr>
          <w:lang w:val="en-GB"/>
        </w:rPr>
        <w:t>repealing</w:t>
      </w:r>
      <w:r w:rsidRPr="00EE0C9C">
        <w:rPr>
          <w:lang w:val="en-GB"/>
        </w:rPr>
        <w:t xml:space="preserve"> </w:t>
      </w:r>
      <w:r w:rsidRPr="00467329">
        <w:rPr>
          <w:lang w:val="en-GB"/>
        </w:rPr>
        <w:t>Directive 95/46/EC (General Data Protection Regulation)</w:t>
      </w:r>
      <w:r>
        <w:rPr>
          <w:lang w:val="en-GB"/>
        </w:rPr>
        <w:t>;</w:t>
      </w:r>
      <w:r w:rsidRPr="00467329">
        <w:rPr>
          <w:lang w:val="en-GB"/>
        </w:rPr>
        <w:t xml:space="preserve"> Organic Law 3/2018 of</w:t>
      </w:r>
      <w:r>
        <w:rPr>
          <w:lang w:val="en-GB"/>
        </w:rPr>
        <w:t xml:space="preserve"> 5</w:t>
      </w:r>
      <w:r w:rsidRPr="00467329">
        <w:rPr>
          <w:vertAlign w:val="superscript"/>
          <w:lang w:val="en-GB"/>
        </w:rPr>
        <w:t>th</w:t>
      </w:r>
      <w:r w:rsidRPr="00467329">
        <w:rPr>
          <w:lang w:val="en-GB"/>
        </w:rPr>
        <w:t xml:space="preserve"> December on the Protection of Personal Data</w:t>
      </w:r>
      <w:r w:rsidRPr="00EE0C9C">
        <w:rPr>
          <w:lang w:val="en-GB"/>
        </w:rPr>
        <w:t xml:space="preserve"> </w:t>
      </w:r>
      <w:r w:rsidRPr="006831C4">
        <w:rPr>
          <w:lang w:val="en-GB"/>
        </w:rPr>
        <w:t>and Guarantee of Digital Rights</w:t>
      </w:r>
      <w:r>
        <w:rPr>
          <w:lang w:val="en-GB"/>
        </w:rPr>
        <w:t>;</w:t>
      </w:r>
      <w:r w:rsidRPr="00EE0C9C">
        <w:rPr>
          <w:lang w:val="en-GB"/>
        </w:rPr>
        <w:t xml:space="preserve"> </w:t>
      </w:r>
      <w:r w:rsidRPr="006831C4">
        <w:rPr>
          <w:lang w:val="en-GB"/>
        </w:rPr>
        <w:t xml:space="preserve">as well as </w:t>
      </w:r>
      <w:r>
        <w:rPr>
          <w:lang w:val="en-GB"/>
        </w:rPr>
        <w:t xml:space="preserve">the protections provided </w:t>
      </w:r>
      <w:r w:rsidRPr="006831C4">
        <w:rPr>
          <w:lang w:val="en-GB"/>
        </w:rPr>
        <w:t xml:space="preserve">in the rest of the current regulations </w:t>
      </w:r>
      <w:r>
        <w:rPr>
          <w:lang w:val="en-GB"/>
        </w:rPr>
        <w:t>concerning</w:t>
      </w:r>
      <w:r w:rsidRPr="006831C4">
        <w:rPr>
          <w:lang w:val="en-GB"/>
        </w:rPr>
        <w:t xml:space="preserve"> the protection of personal data</w:t>
      </w:r>
      <w:r w:rsidRPr="00EE0C9C">
        <w:rPr>
          <w:lang w:val="en-GB"/>
        </w:rPr>
        <w:t>.</w:t>
      </w:r>
    </w:p>
    <w:p w14:paraId="6F0B20D6" w14:textId="77777777" w:rsidR="000D6028" w:rsidRPr="00473A62" w:rsidRDefault="000D6028" w:rsidP="00C50DE0">
      <w:pPr>
        <w:pStyle w:val="Prrafodelista"/>
        <w:tabs>
          <w:tab w:val="left" w:pos="311"/>
        </w:tabs>
        <w:spacing w:before="120" w:line="232" w:lineRule="auto"/>
        <w:ind w:right="115" w:firstLine="0"/>
        <w:rPr>
          <w:sz w:val="18"/>
          <w:lang w:val="en-GB"/>
        </w:rPr>
      </w:pPr>
      <w:r w:rsidRPr="00473A62">
        <w:rPr>
          <w:sz w:val="18"/>
          <w:lang w:val="en-GB"/>
        </w:rPr>
        <w:t xml:space="preserve">Likewise, </w:t>
      </w:r>
      <w:r>
        <w:rPr>
          <w:sz w:val="18"/>
          <w:lang w:val="en-GB"/>
        </w:rPr>
        <w:t>all</w:t>
      </w:r>
      <w:r w:rsidRPr="00473A62">
        <w:rPr>
          <w:sz w:val="18"/>
          <w:lang w:val="en-GB"/>
        </w:rPr>
        <w:t xml:space="preserve"> parties undertake to adopt the necessary technical and organisational measures to guarantee the security of personal data and prevent their alteration, loss and unauthorised access</w:t>
      </w:r>
      <w:r>
        <w:rPr>
          <w:sz w:val="18"/>
          <w:lang w:val="en-GB"/>
        </w:rPr>
        <w:t xml:space="preserve"> or processing</w:t>
      </w:r>
      <w:r w:rsidRPr="00473A62">
        <w:rPr>
          <w:sz w:val="18"/>
          <w:lang w:val="en-GB"/>
        </w:rPr>
        <w:t>.</w:t>
      </w:r>
    </w:p>
    <w:p w14:paraId="18F7ABA7" w14:textId="77777777" w:rsidR="000D6028" w:rsidRPr="00DD0D16" w:rsidRDefault="000D6028" w:rsidP="00C50DE0">
      <w:pPr>
        <w:pStyle w:val="Prrafodelista"/>
        <w:tabs>
          <w:tab w:val="left" w:pos="311"/>
        </w:tabs>
        <w:spacing w:before="120" w:line="232" w:lineRule="auto"/>
        <w:ind w:right="115" w:firstLine="0"/>
        <w:rPr>
          <w:sz w:val="18"/>
          <w:lang w:val="en-GB"/>
        </w:rPr>
      </w:pPr>
      <w:r w:rsidRPr="00DD0D16">
        <w:rPr>
          <w:sz w:val="18"/>
          <w:lang w:val="en-GB"/>
        </w:rPr>
        <w:t xml:space="preserve">Persons whose data is </w:t>
      </w:r>
      <w:r>
        <w:rPr>
          <w:sz w:val="18"/>
          <w:lang w:val="en-GB"/>
        </w:rPr>
        <w:t xml:space="preserve">subject to </w:t>
      </w:r>
      <w:r w:rsidRPr="00DD0D16">
        <w:rPr>
          <w:sz w:val="18"/>
          <w:lang w:val="en-GB"/>
        </w:rPr>
        <w:t>process</w:t>
      </w:r>
      <w:r>
        <w:rPr>
          <w:sz w:val="18"/>
          <w:lang w:val="en-GB"/>
        </w:rPr>
        <w:t>ing</w:t>
      </w:r>
      <w:r w:rsidRPr="00DD0D16">
        <w:rPr>
          <w:sz w:val="18"/>
          <w:lang w:val="en-GB"/>
        </w:rPr>
        <w:t xml:space="preserve"> may exercise the rights set out in the General Data Protection Regulation</w:t>
      </w:r>
      <w:r>
        <w:rPr>
          <w:sz w:val="18"/>
          <w:lang w:val="en-GB"/>
        </w:rPr>
        <w:t>s</w:t>
      </w:r>
      <w:r w:rsidRPr="00DD0D16">
        <w:rPr>
          <w:sz w:val="18"/>
          <w:lang w:val="en-GB"/>
        </w:rPr>
        <w:t xml:space="preserve"> before the following bodies:</w:t>
      </w:r>
    </w:p>
    <w:p w14:paraId="3C92583F" w14:textId="77777777" w:rsidR="000C7BFC" w:rsidRPr="00916E3C" w:rsidRDefault="000C7BFC" w:rsidP="00C50DE0">
      <w:pPr>
        <w:pStyle w:val="Prrafodelista"/>
        <w:tabs>
          <w:tab w:val="left" w:pos="311"/>
        </w:tabs>
        <w:spacing w:before="120" w:line="232" w:lineRule="auto"/>
        <w:ind w:right="115" w:firstLine="0"/>
        <w:rPr>
          <w:sz w:val="18"/>
          <w:lang w:val="en-GB"/>
        </w:rPr>
      </w:pPr>
      <w:r w:rsidRPr="00916E3C">
        <w:rPr>
          <w:sz w:val="18"/>
          <w:lang w:val="en-GB"/>
        </w:rPr>
        <w:t xml:space="preserve">- Data Protection Officer of the ULE: </w:t>
      </w:r>
      <w:r>
        <w:rPr>
          <w:sz w:val="18"/>
          <w:lang w:val="en-GB"/>
        </w:rPr>
        <w:t>contact via</w:t>
      </w:r>
      <w:r w:rsidRPr="00916E3C">
        <w:rPr>
          <w:sz w:val="18"/>
          <w:lang w:val="en-GB"/>
        </w:rPr>
        <w:t xml:space="preserve"> e-mail address </w:t>
      </w:r>
      <w:r w:rsidRPr="000C7BFC">
        <w:rPr>
          <w:sz w:val="18"/>
          <w:u w:val="single"/>
          <w:lang w:val="en-GB"/>
        </w:rPr>
        <w:t>dpd@unileon.es</w:t>
      </w:r>
    </w:p>
    <w:p w14:paraId="55503E9B" w14:textId="77777777" w:rsidR="000C7BFC" w:rsidRDefault="000C7BFC" w:rsidP="00C50DE0">
      <w:pPr>
        <w:pStyle w:val="Prrafodelista"/>
        <w:tabs>
          <w:tab w:val="left" w:pos="311"/>
        </w:tabs>
        <w:spacing w:before="120" w:line="232" w:lineRule="auto"/>
        <w:ind w:right="115" w:firstLine="0"/>
        <w:rPr>
          <w:sz w:val="18"/>
          <w:lang w:val="en-GB"/>
        </w:rPr>
      </w:pPr>
      <w:r w:rsidRPr="005F4238">
        <w:rPr>
          <w:sz w:val="18"/>
          <w:highlight w:val="yellow"/>
          <w:lang w:val="en-GB"/>
        </w:rPr>
        <w:t>- (Person responsible for the processing of personal data or, where applicable, Data Protection Officer of the other party, or in their absence, the person who signs the present agreement, and email address)</w:t>
      </w:r>
    </w:p>
    <w:p w14:paraId="62EEDEC3" w14:textId="65986324" w:rsidR="00475A07" w:rsidRDefault="00475A07" w:rsidP="00C50DE0">
      <w:pPr>
        <w:pStyle w:val="Prrafodelista"/>
        <w:numPr>
          <w:ilvl w:val="0"/>
          <w:numId w:val="1"/>
        </w:numPr>
        <w:tabs>
          <w:tab w:val="left" w:pos="311"/>
        </w:tabs>
        <w:spacing w:before="120" w:line="232" w:lineRule="auto"/>
        <w:ind w:right="115" w:firstLine="0"/>
        <w:rPr>
          <w:sz w:val="18"/>
          <w:lang w:val="en-GB"/>
        </w:rPr>
      </w:pPr>
      <w:r w:rsidRPr="002D0962">
        <w:rPr>
          <w:b/>
          <w:sz w:val="18"/>
          <w:lang w:val="en-GB"/>
        </w:rPr>
        <w:t xml:space="preserve">INTELLECTUAL PROPERTY: </w:t>
      </w:r>
      <w:r w:rsidRPr="002D0962">
        <w:rPr>
          <w:sz w:val="18"/>
          <w:lang w:val="en-GB"/>
        </w:rPr>
        <w:t>Where the placement completed results in a product subject to intellectual property rights, unless specifically agreed between the different parties (Student and the Collaborating Organisation), the provisions of current legislation will apply.</w:t>
      </w:r>
    </w:p>
    <w:p w14:paraId="0D69CBCF" w14:textId="3C359814" w:rsidR="00A36CFE" w:rsidRDefault="00A36CFE" w:rsidP="00C50DE0">
      <w:pPr>
        <w:pStyle w:val="Prrafodelista"/>
        <w:numPr>
          <w:ilvl w:val="0"/>
          <w:numId w:val="1"/>
        </w:numPr>
        <w:tabs>
          <w:tab w:val="left" w:pos="311"/>
          <w:tab w:val="left" w:pos="359"/>
        </w:tabs>
        <w:spacing w:before="117" w:line="232" w:lineRule="auto"/>
        <w:ind w:right="114" w:firstLine="0"/>
        <w:rPr>
          <w:sz w:val="18"/>
          <w:lang w:val="en-GB"/>
        </w:rPr>
      </w:pPr>
      <w:r w:rsidRPr="00BD6BC1">
        <w:rPr>
          <w:b/>
          <w:sz w:val="18"/>
          <w:lang w:val="en-GB"/>
        </w:rPr>
        <w:t xml:space="preserve">CONFIDENTIALITY: </w:t>
      </w:r>
      <w:r w:rsidRPr="00BD6BC1">
        <w:rPr>
          <w:sz w:val="18"/>
          <w:lang w:val="en-GB"/>
        </w:rPr>
        <w:t xml:space="preserve">The </w:t>
      </w:r>
      <w:r>
        <w:rPr>
          <w:sz w:val="18"/>
          <w:lang w:val="en-GB"/>
        </w:rPr>
        <w:t>placement student</w:t>
      </w:r>
      <w:r w:rsidRPr="00BD6BC1">
        <w:rPr>
          <w:sz w:val="18"/>
          <w:lang w:val="en-GB"/>
        </w:rPr>
        <w:t xml:space="preserve"> </w:t>
      </w:r>
      <w:r>
        <w:rPr>
          <w:sz w:val="18"/>
          <w:lang w:val="en-GB"/>
        </w:rPr>
        <w:t>is under the obligation to</w:t>
      </w:r>
      <w:r w:rsidRPr="00BD6BC1">
        <w:rPr>
          <w:sz w:val="18"/>
          <w:lang w:val="en-GB"/>
        </w:rPr>
        <w:t xml:space="preserve"> maintain professional secrecy regarding any internal information </w:t>
      </w:r>
      <w:r>
        <w:rPr>
          <w:sz w:val="18"/>
          <w:lang w:val="en-GB"/>
        </w:rPr>
        <w:t>belonging to the</w:t>
      </w:r>
      <w:r w:rsidRPr="00BD6BC1">
        <w:rPr>
          <w:sz w:val="18"/>
          <w:lang w:val="en-GB"/>
        </w:rPr>
        <w:t xml:space="preserve"> </w:t>
      </w:r>
      <w:r>
        <w:rPr>
          <w:sz w:val="18"/>
          <w:lang w:val="en-GB"/>
        </w:rPr>
        <w:t>C</w:t>
      </w:r>
      <w:r w:rsidRPr="00BD6BC1">
        <w:rPr>
          <w:sz w:val="18"/>
          <w:lang w:val="en-GB"/>
        </w:rPr>
        <w:t xml:space="preserve">ollaborating </w:t>
      </w:r>
      <w:r>
        <w:rPr>
          <w:sz w:val="18"/>
          <w:lang w:val="en-GB"/>
        </w:rPr>
        <w:t>Organisation</w:t>
      </w:r>
      <w:r w:rsidRPr="00BD6BC1">
        <w:rPr>
          <w:sz w:val="18"/>
          <w:lang w:val="en-GB"/>
        </w:rPr>
        <w:t xml:space="preserve"> to which </w:t>
      </w:r>
      <w:r>
        <w:rPr>
          <w:sz w:val="18"/>
          <w:lang w:val="en-GB"/>
        </w:rPr>
        <w:t>s/he</w:t>
      </w:r>
      <w:r w:rsidRPr="00BD6BC1">
        <w:rPr>
          <w:sz w:val="18"/>
          <w:lang w:val="en-GB"/>
        </w:rPr>
        <w:t xml:space="preserve"> has access during </w:t>
      </w:r>
      <w:r>
        <w:rPr>
          <w:sz w:val="18"/>
          <w:lang w:val="en-GB"/>
        </w:rPr>
        <w:t>her/his</w:t>
      </w:r>
      <w:r w:rsidRPr="00BD6BC1">
        <w:rPr>
          <w:sz w:val="18"/>
          <w:lang w:val="en-GB"/>
        </w:rPr>
        <w:t xml:space="preserve"> stay and </w:t>
      </w:r>
      <w:r>
        <w:rPr>
          <w:sz w:val="18"/>
          <w:lang w:val="en-GB"/>
        </w:rPr>
        <w:t>after said placement has concluded</w:t>
      </w:r>
      <w:r w:rsidRPr="00BD6BC1">
        <w:rPr>
          <w:sz w:val="18"/>
          <w:lang w:val="en-GB"/>
        </w:rPr>
        <w:t xml:space="preserve">. The Collaborating </w:t>
      </w:r>
      <w:r>
        <w:rPr>
          <w:sz w:val="18"/>
          <w:lang w:val="en-GB"/>
        </w:rPr>
        <w:t>Organisation</w:t>
      </w:r>
      <w:r w:rsidRPr="00BD6BC1">
        <w:rPr>
          <w:sz w:val="18"/>
          <w:lang w:val="en-GB"/>
        </w:rPr>
        <w:t xml:space="preserve"> may request </w:t>
      </w:r>
      <w:r>
        <w:rPr>
          <w:sz w:val="18"/>
          <w:lang w:val="en-GB"/>
        </w:rPr>
        <w:t xml:space="preserve">that </w:t>
      </w:r>
      <w:r w:rsidRPr="00BD6BC1">
        <w:rPr>
          <w:sz w:val="18"/>
          <w:lang w:val="en-GB"/>
        </w:rPr>
        <w:t xml:space="preserve">the </w:t>
      </w:r>
      <w:r>
        <w:rPr>
          <w:sz w:val="18"/>
          <w:lang w:val="en-GB"/>
        </w:rPr>
        <w:t>placement student sign a</w:t>
      </w:r>
      <w:r w:rsidRPr="00BD6BC1">
        <w:rPr>
          <w:sz w:val="18"/>
          <w:lang w:val="en-GB"/>
        </w:rPr>
        <w:t xml:space="preserve"> </w:t>
      </w:r>
      <w:r>
        <w:rPr>
          <w:sz w:val="18"/>
          <w:lang w:val="en-GB"/>
        </w:rPr>
        <w:t>non-disclosure</w:t>
      </w:r>
      <w:r w:rsidRPr="00BD6BC1">
        <w:rPr>
          <w:sz w:val="18"/>
          <w:lang w:val="en-GB"/>
        </w:rPr>
        <w:t xml:space="preserve"> agreemen</w:t>
      </w:r>
      <w:r>
        <w:rPr>
          <w:sz w:val="18"/>
          <w:lang w:val="en-GB"/>
        </w:rPr>
        <w:t>t</w:t>
      </w:r>
      <w:r w:rsidRPr="00BD6BC1">
        <w:rPr>
          <w:sz w:val="18"/>
          <w:lang w:val="en-GB"/>
        </w:rPr>
        <w:t>.</w:t>
      </w:r>
    </w:p>
    <w:p w14:paraId="46581BC3" w14:textId="4002EA79" w:rsidR="00C17ED1" w:rsidRPr="00144F5E" w:rsidRDefault="00C17ED1" w:rsidP="00C50DE0">
      <w:pPr>
        <w:pStyle w:val="Ttulo3"/>
        <w:keepNext w:val="0"/>
        <w:keepLines w:val="0"/>
        <w:widowControl w:val="0"/>
        <w:numPr>
          <w:ilvl w:val="0"/>
          <w:numId w:val="1"/>
        </w:numPr>
        <w:tabs>
          <w:tab w:val="left" w:pos="311"/>
          <w:tab w:val="left" w:pos="420"/>
        </w:tabs>
        <w:autoSpaceDE w:val="0"/>
        <w:autoSpaceDN w:val="0"/>
        <w:spacing w:before="113" w:line="240" w:lineRule="auto"/>
        <w:ind w:firstLine="0"/>
        <w:jc w:val="both"/>
        <w:rPr>
          <w:rFonts w:ascii="Arial" w:hAnsi="Arial" w:cs="Arial"/>
          <w:b/>
          <w:bCs/>
          <w:color w:val="auto"/>
          <w:sz w:val="18"/>
          <w:szCs w:val="18"/>
          <w:lang w:val="en-GB"/>
        </w:rPr>
      </w:pPr>
      <w:r w:rsidRPr="00A6029E">
        <w:rPr>
          <w:rFonts w:ascii="Arial" w:hAnsi="Arial" w:cs="Arial"/>
          <w:b/>
          <w:bCs/>
          <w:color w:val="auto"/>
          <w:sz w:val="18"/>
          <w:szCs w:val="18"/>
          <w:lang w:val="en-GB"/>
        </w:rPr>
        <w:t>THE COLLABORATING ENTITY UNDERTAKES TO</w:t>
      </w:r>
      <w:r w:rsidRPr="00A6029E">
        <w:rPr>
          <w:rFonts w:ascii="Arial" w:hAnsi="Arial" w:cs="Arial"/>
          <w:b/>
          <w:bCs/>
          <w:color w:val="auto"/>
          <w:spacing w:val="-5"/>
          <w:sz w:val="18"/>
          <w:szCs w:val="18"/>
          <w:lang w:val="en-GB"/>
        </w:rPr>
        <w:t>:</w:t>
      </w:r>
    </w:p>
    <w:p w14:paraId="7C2D6B1A" w14:textId="55EE15A9" w:rsidR="00147F07" w:rsidRPr="00663245" w:rsidRDefault="00C17ED1" w:rsidP="00663245">
      <w:pPr>
        <w:pStyle w:val="Prrafodelista"/>
        <w:numPr>
          <w:ilvl w:val="1"/>
          <w:numId w:val="5"/>
        </w:numPr>
        <w:tabs>
          <w:tab w:val="left" w:pos="311"/>
          <w:tab w:val="left" w:pos="840"/>
        </w:tabs>
        <w:spacing w:before="50"/>
        <w:ind w:left="851" w:right="117" w:hanging="425"/>
        <w:rPr>
          <w:sz w:val="18"/>
          <w:lang w:val="en-GB"/>
        </w:rPr>
      </w:pPr>
      <w:r w:rsidRPr="00000A45">
        <w:rPr>
          <w:sz w:val="18"/>
          <w:lang w:val="en-GB"/>
        </w:rPr>
        <w:t xml:space="preserve">Submit to the University of León or any of its </w:t>
      </w:r>
      <w:r w:rsidR="00AB7F9B">
        <w:rPr>
          <w:sz w:val="18"/>
          <w:lang w:val="en-GB"/>
        </w:rPr>
        <w:t>c</w:t>
      </w:r>
      <w:r w:rsidRPr="00000A45">
        <w:rPr>
          <w:sz w:val="18"/>
          <w:lang w:val="en-GB"/>
        </w:rPr>
        <w:t xml:space="preserve">entres, when it deems it </w:t>
      </w:r>
      <w:r>
        <w:rPr>
          <w:sz w:val="18"/>
          <w:lang w:val="en-GB"/>
        </w:rPr>
        <w:t>convenient</w:t>
      </w:r>
      <w:r w:rsidRPr="00000A45">
        <w:rPr>
          <w:sz w:val="18"/>
          <w:lang w:val="en-GB"/>
        </w:rPr>
        <w:t xml:space="preserve"> and without this implying a contractual obligation, </w:t>
      </w:r>
      <w:r>
        <w:rPr>
          <w:sz w:val="18"/>
          <w:lang w:val="en-GB"/>
        </w:rPr>
        <w:t>any placement offers</w:t>
      </w:r>
      <w:r w:rsidRPr="00000A45">
        <w:rPr>
          <w:sz w:val="18"/>
          <w:lang w:val="en-GB"/>
        </w:rPr>
        <w:t xml:space="preserve"> considered appropriate, specifying the number </w:t>
      </w:r>
      <w:r>
        <w:rPr>
          <w:sz w:val="18"/>
          <w:lang w:val="en-GB"/>
        </w:rPr>
        <w:t xml:space="preserve">and duration </w:t>
      </w:r>
      <w:r w:rsidRPr="00000A45">
        <w:rPr>
          <w:sz w:val="18"/>
          <w:lang w:val="en-GB"/>
        </w:rPr>
        <w:t>of p</w:t>
      </w:r>
      <w:r>
        <w:rPr>
          <w:sz w:val="18"/>
          <w:lang w:val="en-GB"/>
        </w:rPr>
        <w:t>lacements</w:t>
      </w:r>
      <w:r w:rsidRPr="00000A45">
        <w:rPr>
          <w:sz w:val="18"/>
          <w:lang w:val="en-GB"/>
        </w:rPr>
        <w:t xml:space="preserve"> </w:t>
      </w:r>
      <w:r>
        <w:rPr>
          <w:sz w:val="18"/>
          <w:lang w:val="en-GB"/>
        </w:rPr>
        <w:t>available</w:t>
      </w:r>
      <w:r w:rsidRPr="00000A45">
        <w:rPr>
          <w:sz w:val="18"/>
          <w:lang w:val="en-GB"/>
        </w:rPr>
        <w:t xml:space="preserve">, </w:t>
      </w:r>
      <w:r>
        <w:rPr>
          <w:sz w:val="18"/>
          <w:lang w:val="en-GB"/>
        </w:rPr>
        <w:t>the qualifications required</w:t>
      </w:r>
      <w:r w:rsidRPr="00000A45">
        <w:rPr>
          <w:sz w:val="18"/>
          <w:lang w:val="en-GB"/>
        </w:rPr>
        <w:t xml:space="preserve">, </w:t>
      </w:r>
      <w:r>
        <w:rPr>
          <w:sz w:val="18"/>
          <w:lang w:val="en-GB"/>
        </w:rPr>
        <w:t>the nature</w:t>
      </w:r>
      <w:r w:rsidRPr="00000A45">
        <w:rPr>
          <w:sz w:val="18"/>
          <w:lang w:val="en-GB"/>
        </w:rPr>
        <w:t xml:space="preserve"> of the </w:t>
      </w:r>
      <w:r>
        <w:rPr>
          <w:sz w:val="18"/>
          <w:lang w:val="en-GB"/>
        </w:rPr>
        <w:t>placement</w:t>
      </w:r>
      <w:r w:rsidRPr="00000A45">
        <w:rPr>
          <w:sz w:val="18"/>
          <w:lang w:val="en-GB"/>
        </w:rPr>
        <w:t xml:space="preserve"> to be </w:t>
      </w:r>
      <w:r>
        <w:rPr>
          <w:sz w:val="18"/>
          <w:lang w:val="en-GB"/>
        </w:rPr>
        <w:t>completed</w:t>
      </w:r>
      <w:r w:rsidRPr="00000A45">
        <w:rPr>
          <w:sz w:val="18"/>
          <w:lang w:val="en-GB"/>
        </w:rPr>
        <w:t xml:space="preserve"> and, if </w:t>
      </w:r>
      <w:r>
        <w:rPr>
          <w:sz w:val="18"/>
          <w:lang w:val="en-GB"/>
        </w:rPr>
        <w:t>applicable</w:t>
      </w:r>
      <w:r w:rsidRPr="00000A45">
        <w:rPr>
          <w:sz w:val="18"/>
          <w:lang w:val="en-GB"/>
        </w:rPr>
        <w:t xml:space="preserve">, </w:t>
      </w:r>
      <w:r>
        <w:rPr>
          <w:sz w:val="18"/>
          <w:lang w:val="en-GB"/>
        </w:rPr>
        <w:t xml:space="preserve">the financial support </w:t>
      </w:r>
      <w:r w:rsidRPr="00000A45">
        <w:rPr>
          <w:sz w:val="18"/>
          <w:lang w:val="en-GB"/>
        </w:rPr>
        <w:t xml:space="preserve">that </w:t>
      </w:r>
      <w:r>
        <w:rPr>
          <w:sz w:val="18"/>
          <w:lang w:val="en-GB"/>
        </w:rPr>
        <w:t xml:space="preserve">participating students </w:t>
      </w:r>
      <w:r w:rsidRPr="00000A45">
        <w:rPr>
          <w:sz w:val="18"/>
          <w:lang w:val="en-GB"/>
        </w:rPr>
        <w:t>will receive.</w:t>
      </w:r>
    </w:p>
    <w:p w14:paraId="1E9070FC" w14:textId="77777777" w:rsidR="00B81E86" w:rsidRPr="007654E6" w:rsidRDefault="00B81E86" w:rsidP="00663245">
      <w:pPr>
        <w:pStyle w:val="Prrafodelista"/>
        <w:numPr>
          <w:ilvl w:val="1"/>
          <w:numId w:val="5"/>
        </w:numPr>
        <w:tabs>
          <w:tab w:val="left" w:pos="311"/>
          <w:tab w:val="left" w:pos="839"/>
        </w:tabs>
        <w:ind w:left="851" w:hanging="425"/>
        <w:rPr>
          <w:sz w:val="18"/>
          <w:szCs w:val="18"/>
          <w:lang w:val="en-GB"/>
        </w:rPr>
      </w:pPr>
      <w:r w:rsidRPr="00543132">
        <w:rPr>
          <w:sz w:val="18"/>
          <w:szCs w:val="18"/>
          <w:lang w:val="en-GB"/>
        </w:rPr>
        <w:t xml:space="preserve">Provide </w:t>
      </w:r>
      <w:r>
        <w:rPr>
          <w:sz w:val="18"/>
          <w:szCs w:val="18"/>
          <w:lang w:val="en-GB"/>
        </w:rPr>
        <w:t>students</w:t>
      </w:r>
      <w:r w:rsidRPr="00543132">
        <w:rPr>
          <w:sz w:val="18"/>
          <w:szCs w:val="18"/>
          <w:lang w:val="en-GB"/>
        </w:rPr>
        <w:t xml:space="preserve"> with the necessary tools to carry out the tasks entrusted to them</w:t>
      </w:r>
      <w:r>
        <w:rPr>
          <w:sz w:val="18"/>
          <w:szCs w:val="18"/>
          <w:lang w:val="en-GB"/>
        </w:rPr>
        <w:t xml:space="preserve"> as part of their placement</w:t>
      </w:r>
      <w:r w:rsidRPr="00FF540B">
        <w:rPr>
          <w:sz w:val="18"/>
          <w:lang w:val="en-GB"/>
        </w:rPr>
        <w:t>.</w:t>
      </w:r>
    </w:p>
    <w:p w14:paraId="264B28D3" w14:textId="77777777" w:rsidR="00B81E86" w:rsidRPr="007F16DF" w:rsidRDefault="00B81E86" w:rsidP="00663245">
      <w:pPr>
        <w:pStyle w:val="Prrafodelista"/>
        <w:numPr>
          <w:ilvl w:val="1"/>
          <w:numId w:val="5"/>
        </w:numPr>
        <w:tabs>
          <w:tab w:val="left" w:pos="311"/>
          <w:tab w:val="left" w:pos="839"/>
        </w:tabs>
        <w:ind w:left="851" w:hanging="425"/>
        <w:rPr>
          <w:sz w:val="18"/>
          <w:szCs w:val="18"/>
          <w:lang w:val="en-GB"/>
        </w:rPr>
      </w:pPr>
      <w:r w:rsidRPr="007F16DF">
        <w:rPr>
          <w:sz w:val="18"/>
          <w:szCs w:val="18"/>
          <w:lang w:val="en-GB"/>
        </w:rPr>
        <w:t xml:space="preserve">Appoint a professional tutor responsible for the </w:t>
      </w:r>
      <w:r>
        <w:rPr>
          <w:sz w:val="18"/>
          <w:szCs w:val="18"/>
          <w:lang w:val="en-GB"/>
        </w:rPr>
        <w:t>placement</w:t>
      </w:r>
      <w:r w:rsidRPr="007F16DF">
        <w:rPr>
          <w:sz w:val="18"/>
          <w:szCs w:val="18"/>
          <w:lang w:val="en-GB"/>
        </w:rPr>
        <w:t xml:space="preserve"> who, together with the academic tutor </w:t>
      </w:r>
      <w:r>
        <w:rPr>
          <w:sz w:val="18"/>
          <w:szCs w:val="18"/>
          <w:lang w:val="en-GB"/>
        </w:rPr>
        <w:t>appointed by</w:t>
      </w:r>
      <w:r w:rsidRPr="007F16DF">
        <w:rPr>
          <w:sz w:val="18"/>
          <w:szCs w:val="18"/>
          <w:lang w:val="en-GB"/>
        </w:rPr>
        <w:t xml:space="preserve"> the University of León, will </w:t>
      </w:r>
      <w:r>
        <w:rPr>
          <w:sz w:val="18"/>
          <w:szCs w:val="18"/>
          <w:lang w:val="en-GB"/>
        </w:rPr>
        <w:t xml:space="preserve">supervise and </w:t>
      </w:r>
      <w:r w:rsidRPr="007F16DF">
        <w:rPr>
          <w:sz w:val="18"/>
          <w:szCs w:val="18"/>
          <w:lang w:val="en-GB"/>
        </w:rPr>
        <w:t xml:space="preserve">monitor </w:t>
      </w:r>
      <w:r>
        <w:rPr>
          <w:sz w:val="18"/>
          <w:szCs w:val="18"/>
          <w:lang w:val="en-GB"/>
        </w:rPr>
        <w:t>student progress throughout the</w:t>
      </w:r>
      <w:r w:rsidRPr="007F16DF">
        <w:rPr>
          <w:sz w:val="18"/>
          <w:szCs w:val="18"/>
          <w:lang w:val="en-GB"/>
        </w:rPr>
        <w:t xml:space="preserve"> </w:t>
      </w:r>
      <w:r>
        <w:rPr>
          <w:sz w:val="18"/>
          <w:szCs w:val="18"/>
          <w:lang w:val="en-GB"/>
        </w:rPr>
        <w:t>placement</w:t>
      </w:r>
      <w:r w:rsidRPr="007F16DF">
        <w:rPr>
          <w:sz w:val="18"/>
          <w:szCs w:val="18"/>
          <w:lang w:val="en-GB"/>
        </w:rPr>
        <w:t>.</w:t>
      </w:r>
    </w:p>
    <w:p w14:paraId="2C69DFC0" w14:textId="77777777" w:rsidR="00B81E86" w:rsidRDefault="00B81E86" w:rsidP="00663245">
      <w:pPr>
        <w:pStyle w:val="Prrafodelista"/>
        <w:numPr>
          <w:ilvl w:val="1"/>
          <w:numId w:val="5"/>
        </w:numPr>
        <w:tabs>
          <w:tab w:val="left" w:pos="311"/>
          <w:tab w:val="left" w:pos="840"/>
        </w:tabs>
        <w:ind w:left="851" w:right="115" w:hanging="425"/>
        <w:jc w:val="left"/>
        <w:rPr>
          <w:sz w:val="18"/>
          <w:lang w:val="en-GB"/>
        </w:rPr>
      </w:pPr>
      <w:r w:rsidRPr="0012778D">
        <w:rPr>
          <w:sz w:val="18"/>
          <w:lang w:val="en-GB"/>
        </w:rPr>
        <w:t>Issue</w:t>
      </w:r>
      <w:r>
        <w:rPr>
          <w:sz w:val="18"/>
          <w:lang w:val="en-GB"/>
        </w:rPr>
        <w:t>, and forward to the</w:t>
      </w:r>
      <w:r w:rsidRPr="0012778D">
        <w:rPr>
          <w:sz w:val="18"/>
          <w:lang w:val="en-GB"/>
        </w:rPr>
        <w:t xml:space="preserve"> academic tutor</w:t>
      </w:r>
      <w:r>
        <w:rPr>
          <w:sz w:val="18"/>
          <w:lang w:val="en-GB"/>
        </w:rPr>
        <w:t>,</w:t>
      </w:r>
      <w:r w:rsidRPr="0012778D">
        <w:rPr>
          <w:sz w:val="18"/>
          <w:lang w:val="en-GB"/>
        </w:rPr>
        <w:t xml:space="preserve"> </w:t>
      </w:r>
      <w:r>
        <w:rPr>
          <w:sz w:val="18"/>
          <w:lang w:val="en-GB"/>
        </w:rPr>
        <w:t xml:space="preserve">a </w:t>
      </w:r>
      <w:r w:rsidRPr="0012778D">
        <w:rPr>
          <w:sz w:val="18"/>
          <w:lang w:val="en-GB"/>
        </w:rPr>
        <w:t>final report, and where appropriate</w:t>
      </w:r>
      <w:r>
        <w:rPr>
          <w:sz w:val="18"/>
          <w:lang w:val="en-GB"/>
        </w:rPr>
        <w:t>,</w:t>
      </w:r>
      <w:r w:rsidRPr="0012778D">
        <w:rPr>
          <w:sz w:val="18"/>
          <w:lang w:val="en-GB"/>
        </w:rPr>
        <w:t xml:space="preserve"> </w:t>
      </w:r>
      <w:r>
        <w:rPr>
          <w:sz w:val="18"/>
          <w:lang w:val="en-GB"/>
        </w:rPr>
        <w:t>i</w:t>
      </w:r>
      <w:r w:rsidRPr="0012778D">
        <w:rPr>
          <w:sz w:val="18"/>
          <w:lang w:val="en-GB"/>
        </w:rPr>
        <w:t xml:space="preserve">ntermediate </w:t>
      </w:r>
      <w:r>
        <w:rPr>
          <w:sz w:val="18"/>
          <w:lang w:val="en-GB"/>
        </w:rPr>
        <w:t>supervision</w:t>
      </w:r>
      <w:r w:rsidRPr="0012778D">
        <w:rPr>
          <w:sz w:val="18"/>
          <w:lang w:val="en-GB"/>
        </w:rPr>
        <w:t xml:space="preserve"> reports, with exp</w:t>
      </w:r>
      <w:r>
        <w:rPr>
          <w:sz w:val="18"/>
          <w:lang w:val="en-GB"/>
        </w:rPr>
        <w:t>licit</w:t>
      </w:r>
      <w:r w:rsidRPr="0012778D">
        <w:rPr>
          <w:sz w:val="18"/>
          <w:lang w:val="en-GB"/>
        </w:rPr>
        <w:t xml:space="preserve"> mention of the activity carried out, its duration and, where appropriate, </w:t>
      </w:r>
      <w:r>
        <w:rPr>
          <w:sz w:val="18"/>
          <w:lang w:val="en-GB"/>
        </w:rPr>
        <w:t xml:space="preserve">an assessment of the student’s </w:t>
      </w:r>
      <w:r w:rsidRPr="0012778D">
        <w:rPr>
          <w:sz w:val="18"/>
          <w:lang w:val="en-GB"/>
        </w:rPr>
        <w:t>performance.</w:t>
      </w:r>
    </w:p>
    <w:p w14:paraId="74B98BF5" w14:textId="77777777" w:rsidR="00B81E86" w:rsidRPr="00A10189" w:rsidRDefault="00B81E86" w:rsidP="00663245">
      <w:pPr>
        <w:pStyle w:val="Prrafodelista"/>
        <w:numPr>
          <w:ilvl w:val="1"/>
          <w:numId w:val="5"/>
        </w:numPr>
        <w:tabs>
          <w:tab w:val="left" w:pos="311"/>
          <w:tab w:val="left" w:pos="840"/>
        </w:tabs>
        <w:ind w:left="851" w:right="115" w:hanging="425"/>
        <w:jc w:val="left"/>
        <w:rPr>
          <w:sz w:val="18"/>
          <w:lang w:val="en-GB"/>
        </w:rPr>
      </w:pPr>
      <w:r w:rsidRPr="00A10189">
        <w:rPr>
          <w:sz w:val="18"/>
          <w:lang w:val="en-GB"/>
        </w:rPr>
        <w:t>Ensure that the placement student is informed of, trained in, and complies fully with the health and safety measures established for the placement by the Collaborating Organisation.</w:t>
      </w:r>
    </w:p>
    <w:p w14:paraId="0D3B3396" w14:textId="04394DC3" w:rsidR="00B81E86" w:rsidRPr="00FF540B" w:rsidRDefault="00B81E86" w:rsidP="00663245">
      <w:pPr>
        <w:pStyle w:val="Prrafodelista"/>
        <w:numPr>
          <w:ilvl w:val="1"/>
          <w:numId w:val="5"/>
        </w:numPr>
        <w:tabs>
          <w:tab w:val="left" w:pos="311"/>
          <w:tab w:val="left" w:pos="839"/>
        </w:tabs>
        <w:ind w:left="851" w:hanging="425"/>
        <w:rPr>
          <w:sz w:val="18"/>
          <w:szCs w:val="18"/>
          <w:lang w:val="en-GB"/>
        </w:rPr>
      </w:pPr>
      <w:r w:rsidRPr="008424F2">
        <w:rPr>
          <w:sz w:val="18"/>
          <w:szCs w:val="18"/>
          <w:lang w:val="en-GB"/>
        </w:rPr>
        <w:t xml:space="preserve">In the case of </w:t>
      </w:r>
      <w:r>
        <w:rPr>
          <w:sz w:val="18"/>
          <w:szCs w:val="18"/>
          <w:lang w:val="en-GB"/>
        </w:rPr>
        <w:t>secondments in the course of the</w:t>
      </w:r>
      <w:r w:rsidRPr="008424F2">
        <w:rPr>
          <w:sz w:val="18"/>
          <w:szCs w:val="18"/>
          <w:lang w:val="en-GB"/>
        </w:rPr>
        <w:t xml:space="preserve"> </w:t>
      </w:r>
      <w:r w:rsidRPr="00066928">
        <w:rPr>
          <w:sz w:val="18"/>
          <w:szCs w:val="18"/>
          <w:lang w:val="en-GB"/>
        </w:rPr>
        <w:t>EDP/EMP</w:t>
      </w:r>
      <w:r w:rsidRPr="008424F2">
        <w:rPr>
          <w:sz w:val="18"/>
          <w:szCs w:val="18"/>
          <w:lang w:val="en-GB"/>
        </w:rPr>
        <w:t xml:space="preserve">, the </w:t>
      </w:r>
      <w:r>
        <w:rPr>
          <w:sz w:val="18"/>
          <w:szCs w:val="18"/>
          <w:lang w:val="en-GB"/>
        </w:rPr>
        <w:t xml:space="preserve">Collaborating Organisation must </w:t>
      </w:r>
      <w:r w:rsidR="005561D7">
        <w:rPr>
          <w:sz w:val="18"/>
          <w:szCs w:val="18"/>
          <w:lang w:val="en-GB"/>
        </w:rPr>
        <w:t>provide</w:t>
      </w:r>
      <w:r>
        <w:rPr>
          <w:sz w:val="18"/>
          <w:szCs w:val="18"/>
          <w:lang w:val="en-GB"/>
        </w:rPr>
        <w:t xml:space="preserve"> the </w:t>
      </w:r>
      <w:r w:rsidRPr="008424F2">
        <w:rPr>
          <w:sz w:val="18"/>
          <w:szCs w:val="18"/>
          <w:lang w:val="en-GB"/>
        </w:rPr>
        <w:t xml:space="preserve">student </w:t>
      </w:r>
      <w:r>
        <w:rPr>
          <w:sz w:val="18"/>
          <w:szCs w:val="18"/>
          <w:lang w:val="en-GB"/>
        </w:rPr>
        <w:t xml:space="preserve">with a supervisor or tutor who </w:t>
      </w:r>
      <w:r w:rsidRPr="008424F2">
        <w:rPr>
          <w:sz w:val="18"/>
          <w:szCs w:val="18"/>
          <w:lang w:val="en-GB"/>
        </w:rPr>
        <w:t xml:space="preserve">will act collegially with their tutor at the University of León, in accordance with the </w:t>
      </w:r>
      <w:r>
        <w:rPr>
          <w:sz w:val="18"/>
          <w:szCs w:val="18"/>
          <w:lang w:val="en-GB"/>
        </w:rPr>
        <w:t xml:space="preserve">university’s </w:t>
      </w:r>
      <w:r w:rsidRPr="008424F2">
        <w:rPr>
          <w:sz w:val="18"/>
          <w:szCs w:val="18"/>
          <w:lang w:val="en-GB"/>
        </w:rPr>
        <w:t xml:space="preserve">general regulations </w:t>
      </w:r>
      <w:r>
        <w:rPr>
          <w:sz w:val="18"/>
          <w:szCs w:val="18"/>
          <w:lang w:val="en-GB"/>
        </w:rPr>
        <w:t>concerning</w:t>
      </w:r>
      <w:r w:rsidRPr="00B539CC">
        <w:rPr>
          <w:sz w:val="18"/>
          <w:szCs w:val="18"/>
          <w:lang w:val="en-GB"/>
        </w:rPr>
        <w:t xml:space="preserve"> EDP/EMP</w:t>
      </w:r>
      <w:r>
        <w:rPr>
          <w:sz w:val="18"/>
          <w:szCs w:val="18"/>
          <w:lang w:val="en-GB"/>
        </w:rPr>
        <w:t>.</w:t>
      </w:r>
    </w:p>
    <w:p w14:paraId="671940AE" w14:textId="77777777" w:rsidR="000125EE" w:rsidRPr="001F0843" w:rsidRDefault="000125EE" w:rsidP="00C50DE0">
      <w:pPr>
        <w:pStyle w:val="Ttulo3"/>
        <w:keepNext w:val="0"/>
        <w:keepLines w:val="0"/>
        <w:widowControl w:val="0"/>
        <w:numPr>
          <w:ilvl w:val="0"/>
          <w:numId w:val="1"/>
        </w:numPr>
        <w:tabs>
          <w:tab w:val="left" w:pos="311"/>
          <w:tab w:val="left" w:pos="370"/>
        </w:tabs>
        <w:autoSpaceDE w:val="0"/>
        <w:autoSpaceDN w:val="0"/>
        <w:spacing w:before="94" w:line="240" w:lineRule="auto"/>
        <w:ind w:firstLine="0"/>
        <w:jc w:val="both"/>
        <w:rPr>
          <w:rFonts w:ascii="Arial" w:hAnsi="Arial" w:cs="Arial"/>
          <w:b/>
          <w:bCs/>
          <w:color w:val="auto"/>
          <w:sz w:val="18"/>
          <w:szCs w:val="18"/>
          <w:lang w:val="en-GB"/>
        </w:rPr>
      </w:pPr>
      <w:r w:rsidRPr="001F0843">
        <w:rPr>
          <w:rFonts w:ascii="Arial" w:hAnsi="Arial" w:cs="Arial"/>
          <w:b/>
          <w:bCs/>
          <w:color w:val="auto"/>
          <w:sz w:val="18"/>
          <w:szCs w:val="18"/>
          <w:lang w:val="en-GB"/>
        </w:rPr>
        <w:lastRenderedPageBreak/>
        <w:t>THE UNIVERSITY OF LEÓN</w:t>
      </w:r>
      <w:r w:rsidRPr="001F0843">
        <w:rPr>
          <w:rFonts w:ascii="Arial" w:hAnsi="Arial" w:cs="Arial"/>
          <w:b/>
          <w:bCs/>
          <w:color w:val="auto"/>
          <w:spacing w:val="-7"/>
          <w:sz w:val="18"/>
          <w:szCs w:val="18"/>
          <w:lang w:val="en-GB"/>
        </w:rPr>
        <w:t xml:space="preserve"> </w:t>
      </w:r>
      <w:r>
        <w:rPr>
          <w:rFonts w:ascii="Arial" w:hAnsi="Arial" w:cs="Arial"/>
          <w:b/>
          <w:bCs/>
          <w:color w:val="auto"/>
          <w:sz w:val="18"/>
          <w:szCs w:val="18"/>
          <w:lang w:val="en-GB"/>
        </w:rPr>
        <w:t>UNDERTAKES TO</w:t>
      </w:r>
      <w:r w:rsidRPr="001F0843">
        <w:rPr>
          <w:rFonts w:ascii="Arial" w:hAnsi="Arial" w:cs="Arial"/>
          <w:b/>
          <w:bCs/>
          <w:color w:val="auto"/>
          <w:spacing w:val="-5"/>
          <w:sz w:val="18"/>
          <w:szCs w:val="18"/>
          <w:lang w:val="en-GB"/>
        </w:rPr>
        <w:t>:</w:t>
      </w:r>
    </w:p>
    <w:p w14:paraId="4ED34E64" w14:textId="77777777" w:rsidR="000125EE" w:rsidRPr="000B1B83" w:rsidRDefault="000125EE" w:rsidP="00663245">
      <w:pPr>
        <w:pStyle w:val="Prrafodelista"/>
        <w:numPr>
          <w:ilvl w:val="1"/>
          <w:numId w:val="1"/>
        </w:numPr>
        <w:tabs>
          <w:tab w:val="left" w:pos="311"/>
          <w:tab w:val="left" w:pos="851"/>
        </w:tabs>
        <w:spacing w:before="57"/>
        <w:ind w:left="709" w:hanging="283"/>
        <w:jc w:val="left"/>
        <w:rPr>
          <w:sz w:val="18"/>
          <w:lang w:val="en-GB"/>
        </w:rPr>
      </w:pPr>
      <w:r w:rsidRPr="00F90DA0">
        <w:rPr>
          <w:sz w:val="18"/>
          <w:lang w:val="en-GB"/>
        </w:rPr>
        <w:t xml:space="preserve">Make a prior selection of the candidates </w:t>
      </w:r>
      <w:r>
        <w:rPr>
          <w:sz w:val="18"/>
          <w:lang w:val="en-GB"/>
        </w:rPr>
        <w:t>to be put forward for external placements</w:t>
      </w:r>
      <w:r w:rsidRPr="00F90DA0">
        <w:rPr>
          <w:spacing w:val="-2"/>
          <w:sz w:val="18"/>
          <w:lang w:val="en-GB"/>
        </w:rPr>
        <w:t>.</w:t>
      </w:r>
    </w:p>
    <w:p w14:paraId="1875E830" w14:textId="121E8F71" w:rsidR="000B1B83" w:rsidRPr="000B1B83" w:rsidRDefault="000B1B83" w:rsidP="00663245">
      <w:pPr>
        <w:pStyle w:val="Prrafodelista"/>
        <w:numPr>
          <w:ilvl w:val="1"/>
          <w:numId w:val="1"/>
        </w:numPr>
        <w:tabs>
          <w:tab w:val="left" w:pos="311"/>
          <w:tab w:val="left" w:pos="851"/>
        </w:tabs>
        <w:spacing w:before="50"/>
        <w:ind w:left="709" w:right="117" w:hanging="283"/>
        <w:rPr>
          <w:sz w:val="18"/>
          <w:szCs w:val="18"/>
          <w:lang w:val="en-GB"/>
        </w:rPr>
      </w:pPr>
      <w:r w:rsidRPr="0033589F">
        <w:rPr>
          <w:sz w:val="18"/>
          <w:lang w:val="en-GB"/>
        </w:rPr>
        <w:t>Register the</w:t>
      </w:r>
      <w:r>
        <w:rPr>
          <w:sz w:val="18"/>
          <w:lang w:val="en-GB"/>
        </w:rPr>
        <w:t xml:space="preserve"> placement</w:t>
      </w:r>
      <w:r w:rsidRPr="0033589F">
        <w:rPr>
          <w:sz w:val="18"/>
          <w:lang w:val="en-GB"/>
        </w:rPr>
        <w:t xml:space="preserve"> student in the General Social Security Regi</w:t>
      </w:r>
      <w:r>
        <w:rPr>
          <w:sz w:val="18"/>
          <w:lang w:val="en-GB"/>
        </w:rPr>
        <w:t>ster</w:t>
      </w:r>
      <w:r w:rsidRPr="0033589F">
        <w:rPr>
          <w:sz w:val="18"/>
          <w:lang w:val="en-GB"/>
        </w:rPr>
        <w:t xml:space="preserve"> and </w:t>
      </w:r>
      <w:r>
        <w:rPr>
          <w:sz w:val="18"/>
          <w:lang w:val="en-GB"/>
        </w:rPr>
        <w:t>ensure</w:t>
      </w:r>
      <w:r w:rsidRPr="0033589F">
        <w:rPr>
          <w:sz w:val="18"/>
          <w:lang w:val="en-GB"/>
        </w:rPr>
        <w:t xml:space="preserve"> payment of the corresponding fees as established in the Consolidated Text of the General Social Security Law as amended by Royal Decree-Law 2/2023, of 16</w:t>
      </w:r>
      <w:r w:rsidRPr="00F26B39">
        <w:rPr>
          <w:sz w:val="18"/>
          <w:vertAlign w:val="superscript"/>
          <w:lang w:val="en-GB"/>
        </w:rPr>
        <w:t>th</w:t>
      </w:r>
      <w:r w:rsidRPr="0033589F">
        <w:rPr>
          <w:sz w:val="18"/>
          <w:lang w:val="en-GB"/>
        </w:rPr>
        <w:t xml:space="preserve"> March, and/or other applicable regulations </w:t>
      </w:r>
      <w:r>
        <w:rPr>
          <w:sz w:val="18"/>
          <w:lang w:val="en-GB"/>
        </w:rPr>
        <w:t>in force at the</w:t>
      </w:r>
      <w:r w:rsidRPr="0033589F">
        <w:rPr>
          <w:sz w:val="18"/>
          <w:lang w:val="en-GB"/>
        </w:rPr>
        <w:t xml:space="preserve"> time</w:t>
      </w:r>
      <w:r w:rsidR="00DD70BC">
        <w:rPr>
          <w:sz w:val="18"/>
          <w:lang w:val="en-GB"/>
        </w:rPr>
        <w:t xml:space="preserve">, </w:t>
      </w:r>
      <w:r w:rsidR="00DD70BC" w:rsidRPr="00DD70BC">
        <w:rPr>
          <w:sz w:val="18"/>
          <w:lang w:val="en-GB"/>
        </w:rPr>
        <w:t xml:space="preserve">charged to the </w:t>
      </w:r>
      <w:r w:rsidR="0026183E">
        <w:rPr>
          <w:sz w:val="18"/>
          <w:lang w:val="en-GB"/>
        </w:rPr>
        <w:t>budget heading</w:t>
      </w:r>
      <w:r w:rsidR="00DD70BC" w:rsidRPr="00DD70BC">
        <w:rPr>
          <w:sz w:val="18"/>
          <w:lang w:val="en-GB"/>
        </w:rPr>
        <w:t xml:space="preserve"> 18.02.01.322B.1.01.481.17</w:t>
      </w:r>
      <w:r w:rsidRPr="0033589F">
        <w:rPr>
          <w:sz w:val="18"/>
          <w:lang w:val="en-GB"/>
        </w:rPr>
        <w:t xml:space="preserve">. </w:t>
      </w:r>
    </w:p>
    <w:p w14:paraId="1B7343D9" w14:textId="77777777" w:rsidR="000125EE" w:rsidRPr="00EA1388" w:rsidRDefault="000125EE" w:rsidP="00663245">
      <w:pPr>
        <w:pStyle w:val="Prrafodelista"/>
        <w:numPr>
          <w:ilvl w:val="1"/>
          <w:numId w:val="1"/>
        </w:numPr>
        <w:tabs>
          <w:tab w:val="left" w:pos="311"/>
          <w:tab w:val="left" w:pos="851"/>
        </w:tabs>
        <w:spacing w:line="252" w:lineRule="auto"/>
        <w:ind w:left="709" w:right="114" w:hanging="283"/>
        <w:jc w:val="left"/>
        <w:rPr>
          <w:sz w:val="18"/>
          <w:lang w:val="en-GB"/>
        </w:rPr>
      </w:pPr>
      <w:r w:rsidRPr="00EA1388">
        <w:rPr>
          <w:sz w:val="18"/>
          <w:lang w:val="en-GB"/>
        </w:rPr>
        <w:t xml:space="preserve">Appoint an academic tutor responsible for the </w:t>
      </w:r>
      <w:r>
        <w:rPr>
          <w:sz w:val="18"/>
          <w:lang w:val="en-GB"/>
        </w:rPr>
        <w:t>placement</w:t>
      </w:r>
      <w:r w:rsidRPr="00EA1388">
        <w:rPr>
          <w:sz w:val="18"/>
          <w:lang w:val="en-GB"/>
        </w:rPr>
        <w:t xml:space="preserve">, who </w:t>
      </w:r>
      <w:r>
        <w:rPr>
          <w:sz w:val="18"/>
          <w:lang w:val="en-GB"/>
        </w:rPr>
        <w:t xml:space="preserve">will </w:t>
      </w:r>
      <w:r w:rsidRPr="00EA1388">
        <w:rPr>
          <w:sz w:val="18"/>
          <w:lang w:val="en-GB"/>
        </w:rPr>
        <w:t xml:space="preserve">coordinate with the professional tutor </w:t>
      </w:r>
      <w:r>
        <w:rPr>
          <w:sz w:val="18"/>
          <w:lang w:val="en-GB"/>
        </w:rPr>
        <w:t>appointed by the</w:t>
      </w:r>
      <w:r w:rsidRPr="00EA1388">
        <w:rPr>
          <w:sz w:val="18"/>
          <w:lang w:val="en-GB"/>
        </w:rPr>
        <w:t xml:space="preserve"> </w:t>
      </w:r>
      <w:r>
        <w:rPr>
          <w:sz w:val="18"/>
          <w:lang w:val="en-GB"/>
        </w:rPr>
        <w:t xml:space="preserve">Collaborating Organisation regarding the external placement or </w:t>
      </w:r>
      <w:r w:rsidRPr="00B539CC">
        <w:rPr>
          <w:sz w:val="18"/>
          <w:szCs w:val="18"/>
          <w:lang w:val="en-GB"/>
        </w:rPr>
        <w:t>EDP/EMP</w:t>
      </w:r>
      <w:r>
        <w:rPr>
          <w:sz w:val="18"/>
          <w:szCs w:val="18"/>
          <w:lang w:val="en-GB"/>
        </w:rPr>
        <w:t>.</w:t>
      </w:r>
    </w:p>
    <w:p w14:paraId="2FFE966D" w14:textId="77777777" w:rsidR="000125EE" w:rsidRPr="00A93796" w:rsidRDefault="000125EE" w:rsidP="00663245">
      <w:pPr>
        <w:pStyle w:val="Prrafodelista"/>
        <w:numPr>
          <w:ilvl w:val="1"/>
          <w:numId w:val="1"/>
        </w:numPr>
        <w:tabs>
          <w:tab w:val="left" w:pos="311"/>
          <w:tab w:val="left" w:pos="851"/>
        </w:tabs>
        <w:spacing w:line="254" w:lineRule="auto"/>
        <w:ind w:left="709" w:right="115" w:hanging="283"/>
        <w:jc w:val="left"/>
        <w:rPr>
          <w:sz w:val="18"/>
          <w:lang w:val="en-GB"/>
        </w:rPr>
      </w:pPr>
      <w:r>
        <w:rPr>
          <w:sz w:val="18"/>
          <w:lang w:val="en-GB"/>
        </w:rPr>
        <w:t>Take</w:t>
      </w:r>
      <w:r w:rsidRPr="00A93796">
        <w:rPr>
          <w:sz w:val="18"/>
          <w:lang w:val="en-GB"/>
        </w:rPr>
        <w:t xml:space="preserve"> out </w:t>
      </w:r>
      <w:r>
        <w:rPr>
          <w:sz w:val="18"/>
          <w:lang w:val="en-GB"/>
        </w:rPr>
        <w:t xml:space="preserve">the proper </w:t>
      </w:r>
      <w:r w:rsidRPr="00A93796">
        <w:rPr>
          <w:sz w:val="18"/>
          <w:lang w:val="en-GB"/>
        </w:rPr>
        <w:t>insurance policies (</w:t>
      </w:r>
      <w:r>
        <w:rPr>
          <w:sz w:val="18"/>
          <w:lang w:val="en-GB"/>
        </w:rPr>
        <w:t xml:space="preserve">covering </w:t>
      </w:r>
      <w:r w:rsidRPr="00A93796">
        <w:rPr>
          <w:sz w:val="18"/>
          <w:lang w:val="en-GB"/>
        </w:rPr>
        <w:t>civil liability and accident</w:t>
      </w:r>
      <w:r>
        <w:rPr>
          <w:sz w:val="18"/>
          <w:lang w:val="en-GB"/>
        </w:rPr>
        <w:t>s</w:t>
      </w:r>
      <w:r w:rsidRPr="00A93796">
        <w:rPr>
          <w:sz w:val="18"/>
          <w:lang w:val="en-GB"/>
        </w:rPr>
        <w:t xml:space="preserve">) </w:t>
      </w:r>
      <w:r>
        <w:rPr>
          <w:sz w:val="18"/>
          <w:lang w:val="en-GB"/>
        </w:rPr>
        <w:t>for the protection of</w:t>
      </w:r>
      <w:r w:rsidRPr="00A93796">
        <w:rPr>
          <w:sz w:val="18"/>
          <w:lang w:val="en-GB"/>
        </w:rPr>
        <w:t xml:space="preserve"> students </w:t>
      </w:r>
      <w:r>
        <w:rPr>
          <w:sz w:val="18"/>
          <w:lang w:val="en-GB"/>
        </w:rPr>
        <w:t xml:space="preserve">completing external placements </w:t>
      </w:r>
      <w:r w:rsidRPr="00A93796">
        <w:rPr>
          <w:sz w:val="18"/>
          <w:lang w:val="en-GB"/>
        </w:rPr>
        <w:t xml:space="preserve">under this </w:t>
      </w:r>
      <w:r>
        <w:rPr>
          <w:sz w:val="18"/>
          <w:lang w:val="en-GB"/>
        </w:rPr>
        <w:t>agreement</w:t>
      </w:r>
      <w:r w:rsidRPr="00A93796">
        <w:rPr>
          <w:sz w:val="18"/>
          <w:lang w:val="en-GB"/>
        </w:rPr>
        <w:t>.</w:t>
      </w:r>
    </w:p>
    <w:p w14:paraId="54DDAF16" w14:textId="77777777" w:rsidR="000125EE" w:rsidRPr="00A40BF3" w:rsidRDefault="000125EE" w:rsidP="00663245">
      <w:pPr>
        <w:pStyle w:val="Prrafodelista"/>
        <w:numPr>
          <w:ilvl w:val="1"/>
          <w:numId w:val="1"/>
        </w:numPr>
        <w:tabs>
          <w:tab w:val="left" w:pos="311"/>
          <w:tab w:val="left" w:pos="851"/>
        </w:tabs>
        <w:spacing w:line="207" w:lineRule="exact"/>
        <w:ind w:left="709" w:hanging="283"/>
        <w:jc w:val="left"/>
        <w:rPr>
          <w:sz w:val="18"/>
          <w:lang w:val="en-GB"/>
        </w:rPr>
      </w:pPr>
      <w:r w:rsidRPr="00A40BF3">
        <w:rPr>
          <w:sz w:val="18"/>
          <w:lang w:val="en-GB"/>
        </w:rPr>
        <w:t>Issue a</w:t>
      </w:r>
      <w:r>
        <w:rPr>
          <w:sz w:val="18"/>
          <w:lang w:val="en-GB"/>
        </w:rPr>
        <w:t xml:space="preserve">n accrediting </w:t>
      </w:r>
      <w:r w:rsidRPr="00A40BF3">
        <w:rPr>
          <w:sz w:val="18"/>
          <w:lang w:val="en-GB"/>
        </w:rPr>
        <w:t xml:space="preserve">document at the end of the students' </w:t>
      </w:r>
      <w:r>
        <w:rPr>
          <w:sz w:val="18"/>
          <w:lang w:val="en-GB"/>
        </w:rPr>
        <w:t>placement</w:t>
      </w:r>
      <w:r w:rsidRPr="00A40BF3">
        <w:rPr>
          <w:sz w:val="18"/>
          <w:lang w:val="en-GB"/>
        </w:rPr>
        <w:t xml:space="preserve"> period</w:t>
      </w:r>
      <w:r w:rsidRPr="00A40BF3">
        <w:rPr>
          <w:spacing w:val="-2"/>
          <w:sz w:val="18"/>
          <w:lang w:val="en-GB"/>
        </w:rPr>
        <w:t>.</w:t>
      </w:r>
    </w:p>
    <w:p w14:paraId="5792B083" w14:textId="77777777" w:rsidR="000125EE" w:rsidRPr="00F67754" w:rsidRDefault="000125EE" w:rsidP="00663245">
      <w:pPr>
        <w:pStyle w:val="Prrafodelista"/>
        <w:numPr>
          <w:ilvl w:val="1"/>
          <w:numId w:val="1"/>
        </w:numPr>
        <w:tabs>
          <w:tab w:val="left" w:pos="311"/>
          <w:tab w:val="left" w:pos="851"/>
        </w:tabs>
        <w:spacing w:line="254" w:lineRule="auto"/>
        <w:ind w:left="709" w:right="116" w:hanging="283"/>
        <w:jc w:val="left"/>
        <w:rPr>
          <w:sz w:val="18"/>
          <w:lang w:val="en-GB"/>
        </w:rPr>
      </w:pPr>
      <w:r w:rsidRPr="00F67754">
        <w:rPr>
          <w:sz w:val="18"/>
          <w:lang w:val="en-GB"/>
        </w:rPr>
        <w:t xml:space="preserve">To recognize the work carried out by </w:t>
      </w:r>
      <w:r>
        <w:rPr>
          <w:sz w:val="18"/>
          <w:lang w:val="en-GB"/>
        </w:rPr>
        <w:t xml:space="preserve">the Collaborating Organisation’s professional </w:t>
      </w:r>
      <w:r w:rsidRPr="00F67754">
        <w:rPr>
          <w:sz w:val="18"/>
          <w:lang w:val="en-GB"/>
        </w:rPr>
        <w:t>tutors, in accordance with</w:t>
      </w:r>
      <w:r>
        <w:rPr>
          <w:sz w:val="18"/>
          <w:lang w:val="en-GB"/>
        </w:rPr>
        <w:t xml:space="preserve"> the</w:t>
      </w:r>
      <w:r w:rsidRPr="008B426C">
        <w:rPr>
          <w:lang w:val="en-GB"/>
        </w:rPr>
        <w:t xml:space="preserve"> </w:t>
      </w:r>
      <w:r>
        <w:rPr>
          <w:sz w:val="18"/>
          <w:lang w:val="en-GB"/>
        </w:rPr>
        <w:t xml:space="preserve">University of León’s regulations governing external academic placements and those governing </w:t>
      </w:r>
      <w:r w:rsidRPr="00B539CC">
        <w:rPr>
          <w:sz w:val="18"/>
          <w:szCs w:val="18"/>
          <w:lang w:val="en-GB"/>
        </w:rPr>
        <w:t>EDP/EMP</w:t>
      </w:r>
      <w:r>
        <w:rPr>
          <w:sz w:val="18"/>
          <w:szCs w:val="18"/>
          <w:lang w:val="en-GB"/>
        </w:rPr>
        <w:t>s.</w:t>
      </w:r>
    </w:p>
    <w:p w14:paraId="2F1F613F" w14:textId="77777777" w:rsidR="00172957" w:rsidRPr="006438D3" w:rsidRDefault="00172957" w:rsidP="00C50DE0">
      <w:pPr>
        <w:pStyle w:val="Textoindependiente"/>
        <w:tabs>
          <w:tab w:val="left" w:pos="311"/>
        </w:tabs>
        <w:spacing w:before="3"/>
        <w:ind w:left="0"/>
        <w:rPr>
          <w:lang w:val="en-GB"/>
        </w:rPr>
      </w:pPr>
    </w:p>
    <w:p w14:paraId="6E039874" w14:textId="77777777" w:rsidR="008134A5" w:rsidRPr="008134A5" w:rsidRDefault="008134A5" w:rsidP="00C50DE0">
      <w:pPr>
        <w:pStyle w:val="Prrafodelista"/>
        <w:numPr>
          <w:ilvl w:val="0"/>
          <w:numId w:val="1"/>
        </w:numPr>
        <w:tabs>
          <w:tab w:val="left" w:pos="311"/>
          <w:tab w:val="left" w:pos="370"/>
        </w:tabs>
        <w:spacing w:line="256" w:lineRule="auto"/>
        <w:ind w:right="115" w:firstLine="0"/>
        <w:rPr>
          <w:sz w:val="18"/>
          <w:lang w:val="en-GB"/>
        </w:rPr>
      </w:pPr>
      <w:r w:rsidRPr="000E0EC5">
        <w:rPr>
          <w:b/>
          <w:sz w:val="18"/>
          <w:lang w:val="en-GB"/>
        </w:rPr>
        <w:t xml:space="preserve">ACCEPTANCE OF THE REGULATIONS: </w:t>
      </w:r>
      <w:r w:rsidRPr="000E0EC5">
        <w:rPr>
          <w:sz w:val="18"/>
          <w:lang w:val="en-GB"/>
        </w:rPr>
        <w:t>The signing of an external placement agreement implies acceptance of the content of the University of León's regulations governing external academic placements.</w:t>
      </w:r>
    </w:p>
    <w:p w14:paraId="552B358D" w14:textId="77777777" w:rsidR="005F3B30" w:rsidRPr="008308E5" w:rsidRDefault="005F3B30" w:rsidP="00C50DE0">
      <w:pPr>
        <w:pStyle w:val="Prrafodelista"/>
        <w:numPr>
          <w:ilvl w:val="0"/>
          <w:numId w:val="1"/>
        </w:numPr>
        <w:tabs>
          <w:tab w:val="left" w:pos="311"/>
          <w:tab w:val="left" w:pos="370"/>
        </w:tabs>
        <w:spacing w:before="116" w:line="256" w:lineRule="auto"/>
        <w:ind w:right="115" w:firstLine="0"/>
        <w:rPr>
          <w:sz w:val="18"/>
          <w:lang w:val="en-GB"/>
        </w:rPr>
      </w:pPr>
      <w:r w:rsidRPr="008308E5">
        <w:rPr>
          <w:b/>
          <w:sz w:val="18"/>
          <w:lang w:val="en-GB"/>
        </w:rPr>
        <w:t xml:space="preserve">DURATION OF THE AGREEMENT: </w:t>
      </w:r>
      <w:r w:rsidRPr="008308E5">
        <w:rPr>
          <w:sz w:val="18"/>
          <w:lang w:val="en-GB"/>
        </w:rPr>
        <w:t>Th</w:t>
      </w:r>
      <w:r>
        <w:rPr>
          <w:sz w:val="18"/>
          <w:lang w:val="en-GB"/>
        </w:rPr>
        <w:t>e present</w:t>
      </w:r>
      <w:r w:rsidRPr="008308E5">
        <w:rPr>
          <w:sz w:val="18"/>
          <w:lang w:val="en-GB"/>
        </w:rPr>
        <w:t xml:space="preserve"> cooperation </w:t>
      </w:r>
      <w:r>
        <w:rPr>
          <w:sz w:val="18"/>
          <w:lang w:val="en-GB"/>
        </w:rPr>
        <w:t>agreement</w:t>
      </w:r>
      <w:r w:rsidRPr="008308E5">
        <w:rPr>
          <w:sz w:val="18"/>
          <w:lang w:val="en-GB"/>
        </w:rPr>
        <w:t xml:space="preserve"> shall take effect from the date of its signature and shall have a duration of four years, with the possibility of an express extension, before the expiry of the term, for a further four years.</w:t>
      </w:r>
    </w:p>
    <w:p w14:paraId="75B23A43" w14:textId="77777777" w:rsidR="005F3B30" w:rsidRDefault="005F3B30" w:rsidP="00C50DE0">
      <w:pPr>
        <w:pStyle w:val="Textoindependiente"/>
        <w:tabs>
          <w:tab w:val="left" w:pos="311"/>
        </w:tabs>
        <w:spacing w:before="119" w:line="257" w:lineRule="auto"/>
        <w:ind w:left="119" w:right="113"/>
        <w:jc w:val="both"/>
        <w:rPr>
          <w:lang w:val="en-GB"/>
        </w:rPr>
      </w:pPr>
      <w:r w:rsidRPr="00F45ACA">
        <w:rPr>
          <w:lang w:val="en-GB"/>
        </w:rPr>
        <w:t xml:space="preserve">The extension shall be formalized in writing by means of an addendum to the </w:t>
      </w:r>
      <w:r>
        <w:rPr>
          <w:lang w:val="en-GB"/>
        </w:rPr>
        <w:t>present agreement</w:t>
      </w:r>
      <w:r w:rsidRPr="00F45ACA">
        <w:rPr>
          <w:lang w:val="en-GB"/>
        </w:rPr>
        <w:t xml:space="preserve">, </w:t>
      </w:r>
      <w:r>
        <w:rPr>
          <w:lang w:val="en-GB"/>
        </w:rPr>
        <w:t xml:space="preserve">made </w:t>
      </w:r>
      <w:r w:rsidRPr="00F45ACA">
        <w:rPr>
          <w:lang w:val="en-GB"/>
        </w:rPr>
        <w:t xml:space="preserve">three months before the end of </w:t>
      </w:r>
      <w:r>
        <w:rPr>
          <w:lang w:val="en-GB"/>
        </w:rPr>
        <w:t>its</w:t>
      </w:r>
      <w:r w:rsidRPr="00F45ACA">
        <w:rPr>
          <w:lang w:val="en-GB"/>
        </w:rPr>
        <w:t xml:space="preserve"> term of validity.</w:t>
      </w:r>
      <w:r>
        <w:rPr>
          <w:lang w:val="en-GB"/>
        </w:rPr>
        <w:t xml:space="preserve"> </w:t>
      </w:r>
      <w:r w:rsidRPr="001404C7">
        <w:rPr>
          <w:lang w:val="en-GB"/>
        </w:rPr>
        <w:t>The total duration of th</w:t>
      </w:r>
      <w:r>
        <w:rPr>
          <w:lang w:val="en-GB"/>
        </w:rPr>
        <w:t>e present</w:t>
      </w:r>
      <w:r w:rsidRPr="001404C7">
        <w:rPr>
          <w:lang w:val="en-GB"/>
        </w:rPr>
        <w:t xml:space="preserve"> </w:t>
      </w:r>
      <w:r>
        <w:rPr>
          <w:lang w:val="en-GB"/>
        </w:rPr>
        <w:t>agreement</w:t>
      </w:r>
      <w:r w:rsidRPr="001404C7">
        <w:rPr>
          <w:lang w:val="en-GB"/>
        </w:rPr>
        <w:t xml:space="preserve">, including </w:t>
      </w:r>
      <w:r>
        <w:rPr>
          <w:lang w:val="en-GB"/>
        </w:rPr>
        <w:t>any</w:t>
      </w:r>
      <w:r w:rsidRPr="001404C7">
        <w:rPr>
          <w:lang w:val="en-GB"/>
        </w:rPr>
        <w:t xml:space="preserve"> extension, shall in no case exceed eight years</w:t>
      </w:r>
      <w:r>
        <w:rPr>
          <w:lang w:val="en-GB"/>
        </w:rPr>
        <w:t>.</w:t>
      </w:r>
      <w:r w:rsidRPr="00F45ACA">
        <w:rPr>
          <w:lang w:val="en-GB"/>
        </w:rPr>
        <w:t xml:space="preserve"> </w:t>
      </w:r>
      <w:r w:rsidRPr="00005041">
        <w:rPr>
          <w:lang w:val="en-GB"/>
        </w:rPr>
        <w:t xml:space="preserve">This agreement cancels </w:t>
      </w:r>
      <w:r>
        <w:rPr>
          <w:lang w:val="en-GB"/>
        </w:rPr>
        <w:t>any others</w:t>
      </w:r>
      <w:r w:rsidRPr="00005041">
        <w:rPr>
          <w:lang w:val="en-GB"/>
        </w:rPr>
        <w:t xml:space="preserve"> that have been signed for the same or similar </w:t>
      </w:r>
      <w:r>
        <w:rPr>
          <w:lang w:val="en-GB"/>
        </w:rPr>
        <w:t>purposes</w:t>
      </w:r>
      <w:r w:rsidRPr="00005041">
        <w:rPr>
          <w:lang w:val="en-GB"/>
        </w:rPr>
        <w:t xml:space="preserve"> </w:t>
      </w:r>
      <w:r>
        <w:rPr>
          <w:lang w:val="en-GB"/>
        </w:rPr>
        <w:t>as the present</w:t>
      </w:r>
      <w:r w:rsidRPr="00005041">
        <w:rPr>
          <w:lang w:val="en-GB"/>
        </w:rPr>
        <w:t xml:space="preserve"> agreement</w:t>
      </w:r>
      <w:r w:rsidRPr="00005041">
        <w:rPr>
          <w:spacing w:val="-2"/>
          <w:lang w:val="en-GB"/>
        </w:rPr>
        <w:t>.</w:t>
      </w:r>
      <w:r>
        <w:rPr>
          <w:spacing w:val="-2"/>
          <w:lang w:val="en-GB"/>
        </w:rPr>
        <w:t xml:space="preserve"> </w:t>
      </w:r>
      <w:r>
        <w:rPr>
          <w:lang w:val="en-GB"/>
        </w:rPr>
        <w:t>O</w:t>
      </w:r>
      <w:r w:rsidRPr="00AA0C5A">
        <w:rPr>
          <w:lang w:val="en-GB"/>
        </w:rPr>
        <w:t>n the date of signing th</w:t>
      </w:r>
      <w:r>
        <w:rPr>
          <w:lang w:val="en-GB"/>
        </w:rPr>
        <w:t>e present</w:t>
      </w:r>
      <w:r w:rsidRPr="00AA0C5A">
        <w:rPr>
          <w:lang w:val="en-GB"/>
        </w:rPr>
        <w:t xml:space="preserve"> agreement, </w:t>
      </w:r>
      <w:r>
        <w:rPr>
          <w:lang w:val="en-GB"/>
        </w:rPr>
        <w:t>should there be any placement program currently running u</w:t>
      </w:r>
      <w:r w:rsidRPr="00AA0C5A">
        <w:rPr>
          <w:lang w:val="en-GB"/>
        </w:rPr>
        <w:t xml:space="preserve">nder agreements </w:t>
      </w:r>
      <w:r>
        <w:rPr>
          <w:lang w:val="en-GB"/>
        </w:rPr>
        <w:t>cancelled by the present agreement</w:t>
      </w:r>
      <w:r w:rsidRPr="00AA0C5A">
        <w:rPr>
          <w:lang w:val="en-GB"/>
        </w:rPr>
        <w:t xml:space="preserve">, the commitments </w:t>
      </w:r>
      <w:r>
        <w:rPr>
          <w:lang w:val="en-GB"/>
        </w:rPr>
        <w:t>undertaken</w:t>
      </w:r>
      <w:r w:rsidRPr="00AA0C5A">
        <w:rPr>
          <w:lang w:val="en-GB"/>
        </w:rPr>
        <w:t xml:space="preserve"> </w:t>
      </w:r>
      <w:r>
        <w:rPr>
          <w:lang w:val="en-GB"/>
        </w:rPr>
        <w:t xml:space="preserve">prior to cancellation </w:t>
      </w:r>
      <w:r w:rsidRPr="00AA0C5A">
        <w:rPr>
          <w:lang w:val="en-GB"/>
        </w:rPr>
        <w:t xml:space="preserve">will be maintained until the end of these </w:t>
      </w:r>
      <w:r>
        <w:rPr>
          <w:lang w:val="en-GB"/>
        </w:rPr>
        <w:t>placements</w:t>
      </w:r>
      <w:r w:rsidRPr="00AA0C5A">
        <w:rPr>
          <w:lang w:val="en-GB"/>
        </w:rPr>
        <w:t>.</w:t>
      </w:r>
    </w:p>
    <w:p w14:paraId="26BA68CA" w14:textId="2FB5C524" w:rsidR="003E4C3C" w:rsidRPr="003E4C3C" w:rsidRDefault="003E4C3C" w:rsidP="00012EEB">
      <w:pPr>
        <w:pStyle w:val="Prrafodelista"/>
        <w:numPr>
          <w:ilvl w:val="0"/>
          <w:numId w:val="1"/>
        </w:numPr>
        <w:tabs>
          <w:tab w:val="left" w:pos="284"/>
        </w:tabs>
        <w:spacing w:before="116"/>
        <w:ind w:left="419" w:hanging="277"/>
        <w:rPr>
          <w:sz w:val="18"/>
          <w:lang w:val="en-GB"/>
        </w:rPr>
      </w:pPr>
      <w:r w:rsidRPr="00CB50F0">
        <w:rPr>
          <w:b/>
          <w:sz w:val="18"/>
          <w:lang w:val="en-GB"/>
        </w:rPr>
        <w:t>CAUSES OF RESOLUTION</w:t>
      </w:r>
      <w:r>
        <w:rPr>
          <w:b/>
          <w:sz w:val="18"/>
          <w:lang w:val="en-GB"/>
        </w:rPr>
        <w:t xml:space="preserve">: </w:t>
      </w:r>
      <w:r w:rsidRPr="00123AF6">
        <w:rPr>
          <w:sz w:val="18"/>
          <w:lang w:val="en-GB"/>
        </w:rPr>
        <w:t>This agreement shall be terminated</w:t>
      </w:r>
      <w:r w:rsidRPr="00123AF6">
        <w:rPr>
          <w:spacing w:val="-4"/>
          <w:sz w:val="18"/>
          <w:lang w:val="en-GB"/>
        </w:rPr>
        <w:t>:</w:t>
      </w:r>
    </w:p>
    <w:p w14:paraId="5852E74C" w14:textId="77777777" w:rsidR="003E4C3C" w:rsidRPr="00AB41FC" w:rsidRDefault="003E4C3C" w:rsidP="00663245">
      <w:pPr>
        <w:pStyle w:val="Prrafodelista"/>
        <w:numPr>
          <w:ilvl w:val="1"/>
          <w:numId w:val="1"/>
        </w:numPr>
        <w:tabs>
          <w:tab w:val="left" w:pos="851"/>
        </w:tabs>
        <w:spacing w:before="62" w:line="219" w:lineRule="exact"/>
        <w:ind w:left="851" w:hanging="425"/>
        <w:jc w:val="left"/>
        <w:rPr>
          <w:sz w:val="18"/>
          <w:lang w:val="en-GB"/>
        </w:rPr>
      </w:pPr>
      <w:r w:rsidRPr="00AB41FC">
        <w:rPr>
          <w:sz w:val="18"/>
          <w:lang w:val="en-GB"/>
        </w:rPr>
        <w:t xml:space="preserve">By mutual agreement between </w:t>
      </w:r>
      <w:r>
        <w:rPr>
          <w:sz w:val="18"/>
          <w:lang w:val="en-GB"/>
        </w:rPr>
        <w:t>parties</w:t>
      </w:r>
    </w:p>
    <w:p w14:paraId="7F80273F" w14:textId="77777777" w:rsidR="003E4C3C" w:rsidRPr="001F2AD6" w:rsidRDefault="003E4C3C" w:rsidP="00663245">
      <w:pPr>
        <w:pStyle w:val="Prrafodelista"/>
        <w:numPr>
          <w:ilvl w:val="1"/>
          <w:numId w:val="1"/>
        </w:numPr>
        <w:tabs>
          <w:tab w:val="left" w:pos="851"/>
        </w:tabs>
        <w:spacing w:line="219" w:lineRule="exact"/>
        <w:ind w:left="851" w:hanging="425"/>
        <w:jc w:val="left"/>
        <w:rPr>
          <w:sz w:val="18"/>
          <w:lang w:val="en-GB"/>
        </w:rPr>
      </w:pPr>
      <w:r>
        <w:rPr>
          <w:sz w:val="18"/>
          <w:lang w:val="en-GB"/>
        </w:rPr>
        <w:t>Due to e</w:t>
      </w:r>
      <w:r w:rsidRPr="001F2AD6">
        <w:rPr>
          <w:sz w:val="18"/>
          <w:lang w:val="en-GB"/>
        </w:rPr>
        <w:t xml:space="preserve">xpiry of the term of the agreement or </w:t>
      </w:r>
      <w:r>
        <w:rPr>
          <w:sz w:val="18"/>
          <w:lang w:val="en-GB"/>
        </w:rPr>
        <w:t xml:space="preserve">its </w:t>
      </w:r>
      <w:r w:rsidRPr="001F2AD6">
        <w:rPr>
          <w:sz w:val="18"/>
          <w:lang w:val="en-GB"/>
        </w:rPr>
        <w:t>extension, if applicable</w:t>
      </w:r>
      <w:r w:rsidRPr="001F2AD6">
        <w:rPr>
          <w:spacing w:val="-4"/>
          <w:sz w:val="18"/>
          <w:lang w:val="en-GB"/>
        </w:rPr>
        <w:t>.</w:t>
      </w:r>
    </w:p>
    <w:p w14:paraId="726E9784" w14:textId="77777777" w:rsidR="003E4C3C" w:rsidRPr="001F2AD6" w:rsidRDefault="003E4C3C" w:rsidP="00663245">
      <w:pPr>
        <w:pStyle w:val="Prrafodelista"/>
        <w:numPr>
          <w:ilvl w:val="1"/>
          <w:numId w:val="1"/>
        </w:numPr>
        <w:tabs>
          <w:tab w:val="left" w:pos="851"/>
        </w:tabs>
        <w:ind w:left="851" w:hanging="425"/>
        <w:jc w:val="left"/>
        <w:rPr>
          <w:sz w:val="18"/>
          <w:lang w:val="en-GB"/>
        </w:rPr>
      </w:pPr>
      <w:r w:rsidRPr="001F2AD6">
        <w:rPr>
          <w:sz w:val="18"/>
          <w:lang w:val="en-GB"/>
        </w:rPr>
        <w:t>In any case, 8 years after the date of its signature</w:t>
      </w:r>
      <w:r w:rsidRPr="001F2AD6">
        <w:rPr>
          <w:spacing w:val="-2"/>
          <w:sz w:val="18"/>
          <w:lang w:val="en-GB"/>
        </w:rPr>
        <w:t>.</w:t>
      </w:r>
    </w:p>
    <w:p w14:paraId="17B79812" w14:textId="77777777" w:rsidR="003E4C3C" w:rsidRPr="00113C31" w:rsidRDefault="003E4C3C" w:rsidP="00663245">
      <w:pPr>
        <w:pStyle w:val="Prrafodelista"/>
        <w:numPr>
          <w:ilvl w:val="1"/>
          <w:numId w:val="1"/>
        </w:numPr>
        <w:tabs>
          <w:tab w:val="left" w:pos="851"/>
        </w:tabs>
        <w:spacing w:before="1" w:line="252" w:lineRule="auto"/>
        <w:ind w:left="851" w:right="115" w:hanging="425"/>
        <w:jc w:val="left"/>
        <w:rPr>
          <w:sz w:val="18"/>
          <w:lang w:val="en-GB"/>
        </w:rPr>
      </w:pPr>
      <w:r>
        <w:rPr>
          <w:sz w:val="18"/>
          <w:lang w:val="en-GB"/>
        </w:rPr>
        <w:t xml:space="preserve">At the request of </w:t>
      </w:r>
      <w:r w:rsidRPr="00113C31">
        <w:rPr>
          <w:sz w:val="18"/>
          <w:lang w:val="en-GB"/>
        </w:rPr>
        <w:t>one of the parties, where notice</w:t>
      </w:r>
      <w:r>
        <w:rPr>
          <w:sz w:val="18"/>
          <w:lang w:val="en-GB"/>
        </w:rPr>
        <w:t xml:space="preserve"> of termination</w:t>
      </w:r>
      <w:r w:rsidRPr="00113C31">
        <w:rPr>
          <w:sz w:val="18"/>
          <w:lang w:val="en-GB"/>
        </w:rPr>
        <w:t xml:space="preserve"> must be submitted explicitly and reliably a minimum of three months</w:t>
      </w:r>
      <w:r>
        <w:rPr>
          <w:sz w:val="18"/>
          <w:lang w:val="en-GB"/>
        </w:rPr>
        <w:t xml:space="preserve"> in advance. </w:t>
      </w:r>
    </w:p>
    <w:p w14:paraId="79519A6A" w14:textId="77777777" w:rsidR="003E4C3C" w:rsidRPr="002C736E" w:rsidRDefault="003E4C3C" w:rsidP="00663245">
      <w:pPr>
        <w:pStyle w:val="Prrafodelista"/>
        <w:numPr>
          <w:ilvl w:val="1"/>
          <w:numId w:val="1"/>
        </w:numPr>
        <w:tabs>
          <w:tab w:val="left" w:pos="851"/>
        </w:tabs>
        <w:spacing w:line="211" w:lineRule="exact"/>
        <w:ind w:left="851" w:hanging="425"/>
        <w:jc w:val="left"/>
        <w:rPr>
          <w:sz w:val="18"/>
          <w:lang w:val="en-GB"/>
        </w:rPr>
      </w:pPr>
      <w:r>
        <w:rPr>
          <w:sz w:val="18"/>
          <w:lang w:val="en-GB"/>
        </w:rPr>
        <w:t>Due to the s</w:t>
      </w:r>
      <w:r w:rsidRPr="002C736E">
        <w:rPr>
          <w:sz w:val="18"/>
          <w:lang w:val="en-GB"/>
        </w:rPr>
        <w:t xml:space="preserve">upervening impossibility of fulfilling the </w:t>
      </w:r>
      <w:r>
        <w:rPr>
          <w:sz w:val="18"/>
          <w:lang w:val="en-GB"/>
        </w:rPr>
        <w:t>aims of</w:t>
      </w:r>
      <w:r w:rsidRPr="002C736E">
        <w:rPr>
          <w:sz w:val="18"/>
          <w:lang w:val="en-GB"/>
        </w:rPr>
        <w:t xml:space="preserve"> the agreement</w:t>
      </w:r>
      <w:r w:rsidRPr="002C736E">
        <w:rPr>
          <w:spacing w:val="-2"/>
          <w:sz w:val="18"/>
          <w:lang w:val="en-GB"/>
        </w:rPr>
        <w:t>.</w:t>
      </w:r>
    </w:p>
    <w:p w14:paraId="4A9DD755" w14:textId="77777777" w:rsidR="003E4C3C" w:rsidRPr="001F785A" w:rsidRDefault="003E4C3C" w:rsidP="00663245">
      <w:pPr>
        <w:pStyle w:val="Prrafodelista"/>
        <w:numPr>
          <w:ilvl w:val="1"/>
          <w:numId w:val="1"/>
        </w:numPr>
        <w:tabs>
          <w:tab w:val="left" w:pos="851"/>
        </w:tabs>
        <w:ind w:left="851" w:hanging="425"/>
        <w:jc w:val="left"/>
        <w:rPr>
          <w:sz w:val="18"/>
          <w:lang w:val="en-GB"/>
        </w:rPr>
      </w:pPr>
      <w:r>
        <w:rPr>
          <w:sz w:val="18"/>
          <w:lang w:val="en-GB"/>
        </w:rPr>
        <w:t>Due to a s</w:t>
      </w:r>
      <w:r w:rsidRPr="001F785A">
        <w:rPr>
          <w:sz w:val="18"/>
          <w:lang w:val="en-GB"/>
        </w:rPr>
        <w:t>erious breach of the obligations established in this agreement</w:t>
      </w:r>
      <w:r>
        <w:rPr>
          <w:sz w:val="18"/>
          <w:lang w:val="en-GB"/>
        </w:rPr>
        <w:t xml:space="preserve"> by one of the parties</w:t>
      </w:r>
      <w:r w:rsidRPr="001F785A">
        <w:rPr>
          <w:spacing w:val="-2"/>
          <w:sz w:val="18"/>
          <w:lang w:val="en-GB"/>
        </w:rPr>
        <w:t>.</w:t>
      </w:r>
    </w:p>
    <w:p w14:paraId="245AB76A" w14:textId="77777777" w:rsidR="003E4C3C" w:rsidRPr="00C53085" w:rsidRDefault="003E4C3C" w:rsidP="00C50DE0">
      <w:pPr>
        <w:pStyle w:val="Textoindependiente"/>
        <w:tabs>
          <w:tab w:val="left" w:pos="311"/>
        </w:tabs>
        <w:spacing w:before="130" w:line="256" w:lineRule="auto"/>
        <w:ind w:right="112"/>
        <w:jc w:val="both"/>
        <w:rPr>
          <w:lang w:val="en-GB"/>
        </w:rPr>
      </w:pPr>
      <w:r>
        <w:rPr>
          <w:lang w:val="en-GB"/>
        </w:rPr>
        <w:t>Notwithstanding</w:t>
      </w:r>
      <w:r w:rsidRPr="00C53085">
        <w:rPr>
          <w:lang w:val="en-GB"/>
        </w:rPr>
        <w:t xml:space="preserve">, and to </w:t>
      </w:r>
      <w:r>
        <w:rPr>
          <w:lang w:val="en-GB"/>
        </w:rPr>
        <w:t>whatever</w:t>
      </w:r>
      <w:r w:rsidRPr="00C53085">
        <w:rPr>
          <w:lang w:val="en-GB"/>
        </w:rPr>
        <w:t xml:space="preserve"> extent possible, both parties, in the event of a resolution, undertake that activities in progress </w:t>
      </w:r>
      <w:r>
        <w:rPr>
          <w:lang w:val="en-GB"/>
        </w:rPr>
        <w:t>will</w:t>
      </w:r>
      <w:r w:rsidRPr="00C53085">
        <w:rPr>
          <w:lang w:val="en-GB"/>
        </w:rPr>
        <w:t xml:space="preserve"> be completed within the </w:t>
      </w:r>
      <w:r>
        <w:rPr>
          <w:lang w:val="en-GB"/>
        </w:rPr>
        <w:t>agreed</w:t>
      </w:r>
      <w:r w:rsidRPr="00C53085">
        <w:rPr>
          <w:lang w:val="en-GB"/>
        </w:rPr>
        <w:t xml:space="preserve"> period</w:t>
      </w:r>
      <w:r>
        <w:rPr>
          <w:lang w:val="en-GB"/>
        </w:rPr>
        <w:t xml:space="preserve"> of the placement</w:t>
      </w:r>
      <w:r w:rsidRPr="00C53085">
        <w:rPr>
          <w:lang w:val="en-GB"/>
        </w:rPr>
        <w:t>.</w:t>
      </w:r>
    </w:p>
    <w:p w14:paraId="11ADBF54" w14:textId="77777777" w:rsidR="00435C2E" w:rsidRPr="00D72413" w:rsidRDefault="00435C2E" w:rsidP="00C50DE0">
      <w:pPr>
        <w:pStyle w:val="Prrafodelista"/>
        <w:numPr>
          <w:ilvl w:val="0"/>
          <w:numId w:val="1"/>
        </w:numPr>
        <w:tabs>
          <w:tab w:val="left" w:pos="311"/>
          <w:tab w:val="left" w:pos="417"/>
        </w:tabs>
        <w:spacing w:before="119" w:line="254" w:lineRule="auto"/>
        <w:ind w:left="119" w:right="117" w:firstLine="0"/>
        <w:rPr>
          <w:sz w:val="18"/>
          <w:lang w:val="en-GB"/>
        </w:rPr>
      </w:pPr>
      <w:r>
        <w:rPr>
          <w:b/>
          <w:sz w:val="18"/>
          <w:lang w:val="en-GB"/>
        </w:rPr>
        <w:t>SUPERVISION OF</w:t>
      </w:r>
      <w:r w:rsidRPr="00D72413">
        <w:rPr>
          <w:b/>
          <w:sz w:val="18"/>
          <w:lang w:val="en-GB"/>
        </w:rPr>
        <w:t xml:space="preserve"> THE AGREEMENT:</w:t>
      </w:r>
      <w:r w:rsidRPr="00D72413">
        <w:rPr>
          <w:b/>
          <w:spacing w:val="-4"/>
          <w:sz w:val="18"/>
          <w:lang w:val="en-GB"/>
        </w:rPr>
        <w:t xml:space="preserve"> </w:t>
      </w:r>
      <w:r w:rsidRPr="00D72413">
        <w:rPr>
          <w:sz w:val="18"/>
          <w:lang w:val="en-GB"/>
        </w:rPr>
        <w:t xml:space="preserve">A </w:t>
      </w:r>
      <w:r>
        <w:rPr>
          <w:sz w:val="18"/>
          <w:lang w:val="en-GB"/>
        </w:rPr>
        <w:t>Supervisory</w:t>
      </w:r>
      <w:r w:rsidRPr="00D72413">
        <w:rPr>
          <w:sz w:val="18"/>
          <w:lang w:val="en-GB"/>
        </w:rPr>
        <w:t xml:space="preserve"> Committee will be set up,</w:t>
      </w:r>
      <w:r w:rsidRPr="00D72413">
        <w:rPr>
          <w:spacing w:val="-5"/>
          <w:sz w:val="18"/>
          <w:lang w:val="en-GB"/>
        </w:rPr>
        <w:t xml:space="preserve"> </w:t>
      </w:r>
      <w:r>
        <w:rPr>
          <w:sz w:val="18"/>
          <w:lang w:val="en-GB"/>
        </w:rPr>
        <w:t>comprising representatives</w:t>
      </w:r>
      <w:r w:rsidRPr="00D72413">
        <w:rPr>
          <w:sz w:val="18"/>
          <w:lang w:val="en-GB"/>
        </w:rPr>
        <w:t xml:space="preserve"> </w:t>
      </w:r>
      <w:r>
        <w:rPr>
          <w:sz w:val="18"/>
          <w:lang w:val="en-GB"/>
        </w:rPr>
        <w:t xml:space="preserve">from </w:t>
      </w:r>
      <w:r w:rsidRPr="00D72413">
        <w:rPr>
          <w:sz w:val="18"/>
          <w:lang w:val="en-GB"/>
        </w:rPr>
        <w:t xml:space="preserve">each of the signatory entities, </w:t>
      </w:r>
      <w:r w:rsidRPr="0017419F">
        <w:rPr>
          <w:sz w:val="18"/>
          <w:lang w:val="en-GB"/>
        </w:rPr>
        <w:t xml:space="preserve">to ensure the proper execution of the activities provided for in this </w:t>
      </w:r>
      <w:r>
        <w:rPr>
          <w:sz w:val="18"/>
          <w:lang w:val="en-GB"/>
        </w:rPr>
        <w:t>agreement</w:t>
      </w:r>
      <w:r w:rsidRPr="0017419F">
        <w:rPr>
          <w:sz w:val="18"/>
          <w:lang w:val="en-GB"/>
        </w:rPr>
        <w:t xml:space="preserve"> and to resolve any i</w:t>
      </w:r>
      <w:r>
        <w:rPr>
          <w:sz w:val="18"/>
          <w:lang w:val="en-GB"/>
        </w:rPr>
        <w:t>ssues</w:t>
      </w:r>
      <w:r w:rsidRPr="0017419F">
        <w:rPr>
          <w:sz w:val="18"/>
          <w:lang w:val="en-GB"/>
        </w:rPr>
        <w:t xml:space="preserve"> that may arise </w:t>
      </w:r>
      <w:r>
        <w:rPr>
          <w:sz w:val="18"/>
          <w:lang w:val="en-GB"/>
        </w:rPr>
        <w:t>as a result thereof</w:t>
      </w:r>
      <w:r w:rsidRPr="00D72413">
        <w:rPr>
          <w:sz w:val="18"/>
          <w:lang w:val="en-GB"/>
        </w:rPr>
        <w:t>.</w:t>
      </w:r>
    </w:p>
    <w:p w14:paraId="6142C3F6" w14:textId="585496EB" w:rsidR="00F84D35" w:rsidRDefault="001F1AEF" w:rsidP="00C50DE0">
      <w:pPr>
        <w:pStyle w:val="Textoindependiente"/>
        <w:tabs>
          <w:tab w:val="left" w:pos="311"/>
        </w:tabs>
        <w:spacing w:before="131" w:line="254" w:lineRule="auto"/>
        <w:ind w:right="113"/>
        <w:jc w:val="both"/>
        <w:rPr>
          <w:lang w:val="en-GB"/>
        </w:rPr>
      </w:pPr>
      <w:r w:rsidRPr="00F84D35">
        <w:rPr>
          <w:b/>
          <w:bCs/>
          <w:lang w:val="en-GB"/>
        </w:rPr>
        <w:t xml:space="preserve">16. </w:t>
      </w:r>
      <w:r w:rsidR="00F84D35" w:rsidRPr="00C06AB2">
        <w:rPr>
          <w:b/>
          <w:bCs/>
          <w:lang w:val="en-GB"/>
        </w:rPr>
        <w:t>LIQUIDATION</w:t>
      </w:r>
      <w:r w:rsidR="00F84D35">
        <w:rPr>
          <w:b/>
          <w:bCs/>
          <w:lang w:val="en-GB"/>
        </w:rPr>
        <w:t xml:space="preserve">: </w:t>
      </w:r>
      <w:r w:rsidR="00F84D35" w:rsidRPr="00C06AB2">
        <w:rPr>
          <w:lang w:val="en-GB"/>
        </w:rPr>
        <w:t>Compl</w:t>
      </w:r>
      <w:r w:rsidR="00F84D35">
        <w:rPr>
          <w:lang w:val="en-GB"/>
        </w:rPr>
        <w:t>etion of</w:t>
      </w:r>
      <w:r w:rsidR="00F84D35" w:rsidRPr="00C06AB2">
        <w:rPr>
          <w:lang w:val="en-GB"/>
        </w:rPr>
        <w:t xml:space="preserve"> and, </w:t>
      </w:r>
      <w:r w:rsidR="00F84D35">
        <w:rPr>
          <w:lang w:val="en-GB"/>
        </w:rPr>
        <w:t>indeed</w:t>
      </w:r>
      <w:r w:rsidR="00F84D35" w:rsidRPr="00C06AB2">
        <w:rPr>
          <w:lang w:val="en-GB"/>
        </w:rPr>
        <w:t xml:space="preserve">, the termination of the </w:t>
      </w:r>
      <w:r w:rsidR="00F84D35">
        <w:rPr>
          <w:lang w:val="en-GB"/>
        </w:rPr>
        <w:t>agreement</w:t>
      </w:r>
      <w:r w:rsidR="00F84D35" w:rsidRPr="00C06AB2">
        <w:rPr>
          <w:lang w:val="en-GB"/>
        </w:rPr>
        <w:t xml:space="preserve"> will lead to its liquidation </w:t>
      </w:r>
      <w:r w:rsidR="00D95E24">
        <w:rPr>
          <w:lang w:val="en-GB"/>
        </w:rPr>
        <w:t>with the aim of determining</w:t>
      </w:r>
      <w:r w:rsidR="00F84D35" w:rsidRPr="00C06AB2">
        <w:rPr>
          <w:lang w:val="en-GB"/>
        </w:rPr>
        <w:t xml:space="preserve"> the obligations and commitments of each of the parties as stipulated in Article 52 of Law 40/2015. </w:t>
      </w:r>
      <w:r w:rsidR="00F84D35">
        <w:rPr>
          <w:lang w:val="en-GB"/>
        </w:rPr>
        <w:t>Should circumstances arise leading to the termination of the agreement, if activities are in progress</w:t>
      </w:r>
      <w:r w:rsidR="00F84D35" w:rsidRPr="00CE2D35">
        <w:rPr>
          <w:lang w:val="en-GB"/>
        </w:rPr>
        <w:t xml:space="preserve">, at the </w:t>
      </w:r>
      <w:r w:rsidR="00F84D35">
        <w:rPr>
          <w:lang w:val="en-GB"/>
        </w:rPr>
        <w:t>discretion</w:t>
      </w:r>
      <w:r w:rsidR="00F84D35" w:rsidRPr="00CE2D35">
        <w:rPr>
          <w:lang w:val="en-GB"/>
        </w:rPr>
        <w:t xml:space="preserve"> of those responsible for </w:t>
      </w:r>
      <w:r w:rsidR="00F84D35">
        <w:rPr>
          <w:lang w:val="en-GB"/>
        </w:rPr>
        <w:t>supervising</w:t>
      </w:r>
      <w:r w:rsidR="00F84D35" w:rsidRPr="00CE2D35">
        <w:rPr>
          <w:lang w:val="en-GB"/>
        </w:rPr>
        <w:t xml:space="preserve"> the </w:t>
      </w:r>
      <w:r w:rsidR="00F84D35">
        <w:rPr>
          <w:lang w:val="en-GB"/>
        </w:rPr>
        <w:t>agreement</w:t>
      </w:r>
      <w:r w:rsidR="00F84D35" w:rsidRPr="00CE2D35">
        <w:rPr>
          <w:lang w:val="en-GB"/>
        </w:rPr>
        <w:t xml:space="preserve">, </w:t>
      </w:r>
      <w:r w:rsidR="00F84D35">
        <w:rPr>
          <w:lang w:val="en-GB"/>
        </w:rPr>
        <w:t xml:space="preserve">the parties </w:t>
      </w:r>
      <w:r w:rsidR="00F84D35" w:rsidRPr="00CE2D35">
        <w:rPr>
          <w:lang w:val="en-GB"/>
        </w:rPr>
        <w:t xml:space="preserve">may agree on the continuation and completion of </w:t>
      </w:r>
      <w:r w:rsidR="00F84D35">
        <w:rPr>
          <w:lang w:val="en-GB"/>
        </w:rPr>
        <w:t xml:space="preserve">said activities, as </w:t>
      </w:r>
      <w:r w:rsidR="00F84D35" w:rsidRPr="00CE2D35">
        <w:rPr>
          <w:lang w:val="en-GB"/>
        </w:rPr>
        <w:t>they consider appropriate</w:t>
      </w:r>
      <w:r w:rsidR="00F84D35">
        <w:rPr>
          <w:lang w:val="en-GB"/>
        </w:rPr>
        <w:t xml:space="preserve"> and </w:t>
      </w:r>
      <w:r w:rsidR="00F84D35" w:rsidRPr="00CE2D35">
        <w:rPr>
          <w:lang w:val="en-GB"/>
        </w:rPr>
        <w:t>establishing a non-extendable period for their completion, after which they must be liquidated.</w:t>
      </w:r>
    </w:p>
    <w:p w14:paraId="13591625" w14:textId="685171C6" w:rsidR="001F1AEF" w:rsidRPr="00E01B6C" w:rsidRDefault="001F1AEF" w:rsidP="00C50DE0">
      <w:pPr>
        <w:pStyle w:val="Textoindependiente"/>
        <w:tabs>
          <w:tab w:val="left" w:pos="311"/>
        </w:tabs>
        <w:spacing w:before="131" w:line="254" w:lineRule="auto"/>
        <w:ind w:right="113"/>
        <w:jc w:val="both"/>
        <w:rPr>
          <w:b/>
          <w:bCs/>
          <w:lang w:val="en-GB"/>
        </w:rPr>
      </w:pPr>
      <w:r w:rsidRPr="00E01B6C">
        <w:rPr>
          <w:b/>
          <w:bCs/>
          <w:lang w:val="en-GB"/>
        </w:rPr>
        <w:t>17</w:t>
      </w:r>
      <w:r w:rsidRPr="00E01B6C">
        <w:rPr>
          <w:lang w:val="en-GB"/>
        </w:rPr>
        <w:t xml:space="preserve">. </w:t>
      </w:r>
      <w:r w:rsidR="00E01B6C" w:rsidRPr="00C07A35">
        <w:rPr>
          <w:b/>
          <w:bCs/>
          <w:lang w:val="en-GB"/>
        </w:rPr>
        <w:t>NATURE OF THE AGREEMENT</w:t>
      </w:r>
      <w:r w:rsidR="00E01B6C">
        <w:rPr>
          <w:b/>
          <w:bCs/>
          <w:lang w:val="en-GB"/>
        </w:rPr>
        <w:t xml:space="preserve">: </w:t>
      </w:r>
      <w:r w:rsidR="00E01B6C" w:rsidRPr="00E65299">
        <w:rPr>
          <w:lang w:val="en-GB"/>
        </w:rPr>
        <w:t xml:space="preserve">This </w:t>
      </w:r>
      <w:r w:rsidR="00E01B6C">
        <w:rPr>
          <w:lang w:val="en-GB"/>
        </w:rPr>
        <w:t>agreement</w:t>
      </w:r>
      <w:r w:rsidR="00E01B6C" w:rsidRPr="00E65299">
        <w:rPr>
          <w:lang w:val="en-GB"/>
        </w:rPr>
        <w:t xml:space="preserve"> is excluded from the Public Sector Contracts Act, in accordance with the provisions of article 6 of Law 9/2017, of 8</w:t>
      </w:r>
      <w:r w:rsidR="00E01B6C" w:rsidRPr="00B76D9F">
        <w:rPr>
          <w:vertAlign w:val="superscript"/>
          <w:lang w:val="en-GB"/>
        </w:rPr>
        <w:t>th</w:t>
      </w:r>
      <w:r w:rsidR="00E01B6C" w:rsidRPr="00E65299">
        <w:rPr>
          <w:lang w:val="en-GB"/>
        </w:rPr>
        <w:t xml:space="preserve"> November and is administrative in nature, </w:t>
      </w:r>
      <w:r w:rsidR="00E01B6C">
        <w:rPr>
          <w:lang w:val="en-GB"/>
        </w:rPr>
        <w:t xml:space="preserve">the resolution of questions of litigation arising from it </w:t>
      </w:r>
      <w:r w:rsidR="00E01B6C" w:rsidRPr="00E65299">
        <w:rPr>
          <w:lang w:val="en-GB"/>
        </w:rPr>
        <w:t>coming under t</w:t>
      </w:r>
      <w:r w:rsidR="00E01B6C">
        <w:rPr>
          <w:lang w:val="en-GB"/>
        </w:rPr>
        <w:t xml:space="preserve">he remit of </w:t>
      </w:r>
      <w:r w:rsidR="00E01B6C" w:rsidRPr="00960CEE">
        <w:rPr>
          <w:lang w:val="en-GB"/>
        </w:rPr>
        <w:t>Contentious-Administrative Jurisdiction</w:t>
      </w:r>
      <w:r w:rsidR="00E01B6C" w:rsidRPr="00E65299">
        <w:rPr>
          <w:lang w:val="en-GB"/>
        </w:rPr>
        <w:t>.</w:t>
      </w:r>
    </w:p>
    <w:p w14:paraId="6E7F9CC0" w14:textId="00173EB8" w:rsidR="00123711" w:rsidRPr="001B4450" w:rsidRDefault="00123711" w:rsidP="00C50DE0">
      <w:pPr>
        <w:pStyle w:val="Textoindependiente"/>
        <w:tabs>
          <w:tab w:val="left" w:pos="311"/>
        </w:tabs>
        <w:spacing w:before="131" w:line="254" w:lineRule="auto"/>
        <w:ind w:right="113"/>
        <w:jc w:val="both"/>
        <w:rPr>
          <w:lang w:val="en-GB"/>
        </w:rPr>
      </w:pPr>
      <w:r w:rsidRPr="001B4450">
        <w:rPr>
          <w:b/>
          <w:bCs/>
          <w:lang w:val="en-GB"/>
        </w:rPr>
        <w:t>18.</w:t>
      </w:r>
      <w:r w:rsidR="001B4450">
        <w:rPr>
          <w:b/>
          <w:bCs/>
          <w:lang w:val="en-GB"/>
        </w:rPr>
        <w:t xml:space="preserve"> </w:t>
      </w:r>
      <w:r w:rsidR="001B4450" w:rsidRPr="00A80925">
        <w:rPr>
          <w:b/>
          <w:bCs/>
          <w:lang w:val="en-GB"/>
        </w:rPr>
        <w:t xml:space="preserve">SIGNING THE </w:t>
      </w:r>
      <w:r w:rsidR="001B4450">
        <w:rPr>
          <w:b/>
          <w:bCs/>
          <w:lang w:val="en-GB"/>
        </w:rPr>
        <w:t xml:space="preserve">ANNEXE: </w:t>
      </w:r>
      <w:r w:rsidR="001B4450" w:rsidRPr="00A80925">
        <w:rPr>
          <w:lang w:val="en-GB"/>
        </w:rPr>
        <w:t xml:space="preserve">The parties agree that the electronic signature </w:t>
      </w:r>
      <w:r w:rsidR="001B4450">
        <w:rPr>
          <w:lang w:val="en-GB"/>
        </w:rPr>
        <w:t xml:space="preserve">found </w:t>
      </w:r>
      <w:r w:rsidR="001B4450" w:rsidRPr="00A80925">
        <w:rPr>
          <w:lang w:val="en-GB"/>
        </w:rPr>
        <w:t xml:space="preserve">in </w:t>
      </w:r>
      <w:r w:rsidR="001B4450">
        <w:rPr>
          <w:lang w:val="en-GB"/>
        </w:rPr>
        <w:t>Annexe I of</w:t>
      </w:r>
      <w:r w:rsidR="001B4450" w:rsidRPr="00A80925">
        <w:rPr>
          <w:lang w:val="en-GB"/>
        </w:rPr>
        <w:t xml:space="preserve"> the </w:t>
      </w:r>
      <w:r w:rsidR="001B4450">
        <w:rPr>
          <w:lang w:val="en-GB"/>
        </w:rPr>
        <w:t xml:space="preserve">Educational Cooperation Agreement </w:t>
      </w:r>
      <w:r w:rsidR="001B4450" w:rsidRPr="00A80925">
        <w:rPr>
          <w:lang w:val="en-GB"/>
        </w:rPr>
        <w:t>will be considered to have the same validity as the handwritten or digital signature</w:t>
      </w:r>
      <w:r w:rsidR="001B4450">
        <w:rPr>
          <w:lang w:val="en-GB"/>
        </w:rPr>
        <w:t xml:space="preserve"> when used</w:t>
      </w:r>
      <w:r w:rsidR="001B4450" w:rsidRPr="00A80925">
        <w:rPr>
          <w:lang w:val="en-GB"/>
        </w:rPr>
        <w:t xml:space="preserve"> </w:t>
      </w:r>
      <w:r w:rsidR="001B4450">
        <w:rPr>
          <w:lang w:val="en-GB"/>
        </w:rPr>
        <w:t>o</w:t>
      </w:r>
      <w:r w:rsidR="001B4450" w:rsidRPr="00A80925">
        <w:rPr>
          <w:lang w:val="en-GB"/>
        </w:rPr>
        <w:t xml:space="preserve">n any of the modalities </w:t>
      </w:r>
      <w:r w:rsidR="001B4450">
        <w:rPr>
          <w:lang w:val="en-GB"/>
        </w:rPr>
        <w:t xml:space="preserve">permitted on the </w:t>
      </w:r>
      <w:r w:rsidR="001B4450" w:rsidRPr="00A80925">
        <w:rPr>
          <w:lang w:val="en-GB"/>
        </w:rPr>
        <w:t>University of León</w:t>
      </w:r>
      <w:r w:rsidR="001B4450">
        <w:rPr>
          <w:lang w:val="en-GB"/>
        </w:rPr>
        <w:t>’s external placements platform.</w:t>
      </w:r>
    </w:p>
    <w:p w14:paraId="2AFB86F1" w14:textId="4836624D" w:rsidR="00C50DE0" w:rsidRPr="00BB778A" w:rsidRDefault="00870266" w:rsidP="00C50DE0">
      <w:pPr>
        <w:pStyle w:val="Textoindependiente"/>
        <w:tabs>
          <w:tab w:val="left" w:pos="311"/>
        </w:tabs>
        <w:spacing w:before="131" w:line="254" w:lineRule="auto"/>
        <w:ind w:right="113"/>
        <w:jc w:val="both"/>
        <w:rPr>
          <w:lang w:val="en-GB"/>
        </w:rPr>
      </w:pPr>
      <w:r>
        <w:rPr>
          <w:lang w:val="en-GB"/>
        </w:rPr>
        <w:t>T</w:t>
      </w:r>
      <w:r w:rsidR="00C50DE0" w:rsidRPr="00ED1D27">
        <w:rPr>
          <w:lang w:val="en-GB"/>
        </w:rPr>
        <w:t>he parties being in agreement with the contents of the present document</w:t>
      </w:r>
      <w:r w:rsidR="00C50DE0">
        <w:rPr>
          <w:lang w:val="en-GB"/>
        </w:rPr>
        <w:t>,</w:t>
      </w:r>
      <w:r w:rsidR="00C50DE0" w:rsidRPr="00BB778A">
        <w:rPr>
          <w:rFonts w:ascii="Segoe UI" w:eastAsiaTheme="minorHAnsi" w:hAnsi="Segoe UI" w:cs="Segoe UI"/>
          <w:color w:val="000000"/>
          <w:kern w:val="2"/>
          <w:sz w:val="21"/>
          <w:szCs w:val="21"/>
          <w:lang w:val="en-GB"/>
          <w14:ligatures w14:val="standardContextual"/>
        </w:rPr>
        <w:t xml:space="preserve"> </w:t>
      </w:r>
      <w:r w:rsidR="00C50DE0" w:rsidRPr="00BB778A">
        <w:rPr>
          <w:lang w:val="en-GB"/>
        </w:rPr>
        <w:t>and for the record and as proof of conformity, both parties sign this Agreement, it being understood that the day of its formalization is the day on which it is signed by the last of the signatories.</w:t>
      </w:r>
    </w:p>
    <w:p w14:paraId="0E74A851" w14:textId="77777777" w:rsidR="00C50DE0" w:rsidRPr="00C50DE0" w:rsidRDefault="00C50DE0" w:rsidP="00C50DE0">
      <w:pPr>
        <w:pStyle w:val="Textoindependiente"/>
        <w:spacing w:before="131" w:line="254" w:lineRule="auto"/>
        <w:ind w:right="113"/>
        <w:jc w:val="both"/>
        <w:rPr>
          <w:lang w:val="en-GB"/>
        </w:rPr>
      </w:pPr>
    </w:p>
    <w:p w14:paraId="49AA1F91" w14:textId="77777777" w:rsidR="00045856" w:rsidRDefault="00045856">
      <w:pPr>
        <w:rPr>
          <w:rFonts w:ascii="Arial" w:eastAsia="Arial" w:hAnsi="Arial" w:cs="Arial"/>
          <w:kern w:val="0"/>
          <w:sz w:val="18"/>
          <w:szCs w:val="18"/>
          <w:lang w:val="en-GB"/>
          <w14:ligatures w14:val="none"/>
        </w:rPr>
      </w:pPr>
      <w:r>
        <w:rPr>
          <w:lang w:val="en-GB"/>
        </w:rPr>
        <w:br w:type="page"/>
      </w:r>
    </w:p>
    <w:p w14:paraId="2C69D9F5" w14:textId="22203BFD" w:rsidR="00C50DE0" w:rsidRPr="004D6AF6" w:rsidRDefault="00C50DE0" w:rsidP="00C50DE0">
      <w:pPr>
        <w:pStyle w:val="Textoindependiente"/>
        <w:spacing w:before="131" w:line="254" w:lineRule="auto"/>
        <w:ind w:right="113"/>
        <w:jc w:val="both"/>
        <w:rPr>
          <w:lang w:val="en-GB"/>
        </w:rPr>
      </w:pPr>
      <w:r w:rsidRPr="004D6AF6">
        <w:rPr>
          <w:lang w:val="en-GB"/>
        </w:rPr>
        <w:lastRenderedPageBreak/>
        <w:t>In León, on the date of the electron</w:t>
      </w:r>
      <w:r>
        <w:rPr>
          <w:lang w:val="en-GB"/>
        </w:rPr>
        <w:t>ic signature</w:t>
      </w:r>
      <w:r w:rsidRPr="004D6AF6">
        <w:rPr>
          <w:lang w:val="en-GB"/>
        </w:rPr>
        <w:t>.</w:t>
      </w:r>
    </w:p>
    <w:p w14:paraId="73DB5E1F" w14:textId="77777777" w:rsidR="00C50DE0" w:rsidRPr="004D6AF6" w:rsidRDefault="00C50DE0" w:rsidP="00C50DE0">
      <w:pPr>
        <w:pStyle w:val="Textoindependiente"/>
        <w:spacing w:before="131" w:line="254" w:lineRule="auto"/>
        <w:ind w:right="113"/>
        <w:jc w:val="both"/>
        <w:rPr>
          <w:lang w:val="en-GB"/>
        </w:rPr>
      </w:pPr>
    </w:p>
    <w:p w14:paraId="41B6CE76" w14:textId="77777777" w:rsidR="00C50DE0" w:rsidRPr="004D6AF6" w:rsidRDefault="00C50DE0" w:rsidP="00C50DE0">
      <w:pPr>
        <w:pStyle w:val="Textoindependiente"/>
        <w:spacing w:before="131" w:line="254" w:lineRule="auto"/>
        <w:ind w:right="113"/>
        <w:jc w:val="both"/>
        <w:rPr>
          <w:lang w:val="en-GB"/>
        </w:rPr>
      </w:pPr>
      <w:r w:rsidRPr="004D6AF6">
        <w:rPr>
          <w:lang w:val="en-GB"/>
        </w:rPr>
        <w:t>For the UNIVERSITY OF LEÓN</w:t>
      </w:r>
      <w:r w:rsidRPr="004D6AF6">
        <w:rPr>
          <w:lang w:val="en-GB"/>
        </w:rPr>
        <w:tab/>
      </w:r>
      <w:r w:rsidRPr="004D6AF6">
        <w:rPr>
          <w:lang w:val="en-GB"/>
        </w:rPr>
        <w:tab/>
      </w:r>
      <w:r w:rsidRPr="004D6AF6">
        <w:rPr>
          <w:lang w:val="en-GB"/>
        </w:rPr>
        <w:tab/>
      </w:r>
      <w:r w:rsidRPr="004D6AF6">
        <w:rPr>
          <w:lang w:val="en-GB"/>
        </w:rPr>
        <w:tab/>
      </w:r>
      <w:r w:rsidRPr="004D6AF6">
        <w:rPr>
          <w:lang w:val="en-GB"/>
        </w:rPr>
        <w:tab/>
        <w:t xml:space="preserve">For </w:t>
      </w:r>
      <w:r w:rsidRPr="004D6AF6">
        <w:rPr>
          <w:highlight w:val="yellow"/>
          <w:lang w:val="en-GB"/>
        </w:rPr>
        <w:t>(</w:t>
      </w:r>
      <w:r>
        <w:rPr>
          <w:highlight w:val="yellow"/>
          <w:lang w:val="en-GB"/>
        </w:rPr>
        <w:t>Collaborating Organisation</w:t>
      </w:r>
      <w:r w:rsidRPr="004D6AF6">
        <w:rPr>
          <w:highlight w:val="yellow"/>
          <w:lang w:val="en-GB"/>
        </w:rPr>
        <w:t>)</w:t>
      </w:r>
    </w:p>
    <w:p w14:paraId="1D1B60CF" w14:textId="77777777" w:rsidR="00C50DE0" w:rsidRPr="004D6AF6" w:rsidRDefault="00C50DE0" w:rsidP="00C50DE0">
      <w:pPr>
        <w:pStyle w:val="Textoindependiente"/>
        <w:spacing w:before="131" w:line="254" w:lineRule="auto"/>
        <w:ind w:right="113"/>
        <w:jc w:val="both"/>
        <w:rPr>
          <w:lang w:val="en-GB"/>
        </w:rPr>
      </w:pPr>
    </w:p>
    <w:p w14:paraId="3E5D93CE" w14:textId="77777777" w:rsidR="00C50DE0" w:rsidRPr="004D6AF6" w:rsidRDefault="00C50DE0" w:rsidP="00C50DE0">
      <w:pPr>
        <w:pStyle w:val="Textoindependiente"/>
        <w:spacing w:before="131" w:line="254" w:lineRule="auto"/>
        <w:ind w:right="113"/>
        <w:jc w:val="both"/>
        <w:rPr>
          <w:lang w:val="en-GB"/>
        </w:rPr>
      </w:pPr>
    </w:p>
    <w:p w14:paraId="26FC1EED" w14:textId="77777777" w:rsidR="00C50DE0" w:rsidRPr="009D2B24" w:rsidRDefault="00C50DE0" w:rsidP="00C50DE0">
      <w:pPr>
        <w:pStyle w:val="Textoindependiente"/>
        <w:spacing w:before="131" w:line="254" w:lineRule="auto"/>
        <w:ind w:right="113"/>
        <w:jc w:val="both"/>
        <w:rPr>
          <w:lang w:val="pt-PT"/>
        </w:rPr>
      </w:pPr>
      <w:r>
        <w:rPr>
          <w:lang w:val="pt-PT"/>
        </w:rPr>
        <w:t>Signed</w:t>
      </w:r>
      <w:r w:rsidRPr="009D2B24">
        <w:rPr>
          <w:lang w:val="pt-PT"/>
        </w:rPr>
        <w:t>: María José Vieira Aller</w:t>
      </w:r>
      <w:r w:rsidRPr="009D2B24">
        <w:rPr>
          <w:lang w:val="pt-PT"/>
        </w:rPr>
        <w:tab/>
      </w:r>
      <w:r w:rsidRPr="009D2B24">
        <w:rPr>
          <w:lang w:val="pt-PT"/>
        </w:rPr>
        <w:tab/>
      </w:r>
      <w:r w:rsidRPr="009D2B24">
        <w:rPr>
          <w:lang w:val="pt-PT"/>
        </w:rPr>
        <w:tab/>
      </w:r>
      <w:r w:rsidRPr="009D2B24">
        <w:rPr>
          <w:lang w:val="pt-PT"/>
        </w:rPr>
        <w:tab/>
      </w:r>
      <w:r w:rsidRPr="009D2B24">
        <w:rPr>
          <w:lang w:val="pt-PT"/>
        </w:rPr>
        <w:tab/>
      </w:r>
      <w:r>
        <w:rPr>
          <w:lang w:val="pt-PT"/>
        </w:rPr>
        <w:t>Signed</w:t>
      </w:r>
      <w:r w:rsidRPr="009D2B24">
        <w:rPr>
          <w:lang w:val="pt-PT"/>
        </w:rPr>
        <w:t xml:space="preserve">: </w:t>
      </w:r>
      <w:r w:rsidRPr="009D2B24">
        <w:rPr>
          <w:highlight w:val="yellow"/>
          <w:lang w:val="pt-PT"/>
        </w:rPr>
        <w:t>(REPRESENT</w:t>
      </w:r>
      <w:r>
        <w:rPr>
          <w:highlight w:val="yellow"/>
          <w:lang w:val="pt-PT"/>
        </w:rPr>
        <w:t>ATIVE</w:t>
      </w:r>
      <w:r w:rsidRPr="009D2B24">
        <w:rPr>
          <w:highlight w:val="yellow"/>
          <w:lang w:val="pt-PT"/>
        </w:rPr>
        <w:t>)</w:t>
      </w:r>
    </w:p>
    <w:p w14:paraId="0A324122" w14:textId="77777777" w:rsidR="00172957" w:rsidRPr="00B268E2" w:rsidRDefault="00172957">
      <w:pPr>
        <w:rPr>
          <w:lang w:val="pt-PT"/>
        </w:rPr>
      </w:pPr>
    </w:p>
    <w:sectPr w:rsidR="00172957" w:rsidRPr="00B268E2" w:rsidSect="00BB005D">
      <w:headerReference w:type="default" r:id="rId8"/>
      <w:footerReference w:type="default" r:id="rId9"/>
      <w:pgSz w:w="11906" w:h="16838"/>
      <w:pgMar w:top="18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997A2" w14:textId="77777777" w:rsidR="008E5B8F" w:rsidRDefault="008E5B8F" w:rsidP="00172957">
      <w:pPr>
        <w:spacing w:after="0" w:line="240" w:lineRule="auto"/>
      </w:pPr>
      <w:r>
        <w:separator/>
      </w:r>
    </w:p>
  </w:endnote>
  <w:endnote w:type="continuationSeparator" w:id="0">
    <w:p w14:paraId="34F581FD" w14:textId="77777777" w:rsidR="008E5B8F" w:rsidRDefault="008E5B8F" w:rsidP="0017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6349C" w14:textId="7112ADEF" w:rsidR="00172957" w:rsidRDefault="00172957" w:rsidP="00172957">
    <w:pPr>
      <w:pStyle w:val="Textoindependiente"/>
      <w:spacing w:line="14" w:lineRule="auto"/>
      <w:ind w:left="0"/>
      <w:rPr>
        <w:sz w:val="20"/>
      </w:rPr>
    </w:pPr>
  </w:p>
  <w:p w14:paraId="0AB5C45A" w14:textId="0B8A6E08" w:rsidR="00172957" w:rsidRDefault="00172957">
    <w:pPr>
      <w:pStyle w:val="Piedepgina"/>
    </w:pPr>
  </w:p>
  <w:p w14:paraId="7224C214" w14:textId="58ABD530" w:rsidR="00172957" w:rsidRDefault="009A7DA5">
    <w:pPr>
      <w:pStyle w:val="Piedepgina"/>
    </w:pPr>
    <w:r>
      <w:rPr>
        <w:noProof/>
      </w:rPr>
      <mc:AlternateContent>
        <mc:Choice Requires="wps">
          <w:drawing>
            <wp:anchor distT="0" distB="0" distL="0" distR="0" simplePos="0" relativeHeight="251670528" behindDoc="1" locked="0" layoutInCell="1" allowOverlap="1" wp14:anchorId="4C89F16C" wp14:editId="1F55E1C0">
              <wp:simplePos x="0" y="0"/>
              <wp:positionH relativeFrom="page">
                <wp:posOffset>3217545</wp:posOffset>
              </wp:positionH>
              <wp:positionV relativeFrom="page">
                <wp:posOffset>10088880</wp:posOffset>
              </wp:positionV>
              <wp:extent cx="3896995" cy="19304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6995" cy="193040"/>
                      </a:xfrm>
                      <a:prstGeom prst="rect">
                        <a:avLst/>
                      </a:prstGeom>
                    </wps:spPr>
                    <wps:txbx>
                      <w:txbxContent>
                        <w:p w14:paraId="06D02D2B" w14:textId="5AFF3BE9" w:rsidR="00172957" w:rsidRPr="009A7DA5" w:rsidRDefault="003720A7" w:rsidP="003720A7">
                          <w:pPr>
                            <w:spacing w:after="0" w:line="240" w:lineRule="auto"/>
                            <w:jc w:val="center"/>
                            <w:rPr>
                              <w:lang w:val="en-GB"/>
                            </w:rPr>
                          </w:pPr>
                          <w:r w:rsidRPr="009A7DA5">
                            <w:rPr>
                              <w:rFonts w:ascii="Trebuchet MS" w:eastAsia="Times New Roman" w:hAnsi="Trebuchet MS" w:cs="Arial"/>
                              <w:kern w:val="0"/>
                              <w:sz w:val="18"/>
                              <w:szCs w:val="20"/>
                              <w:lang w:val="en-GB" w:eastAsia="es-ES"/>
                              <w14:ligatures w14:val="none"/>
                            </w:rPr>
                            <w:t>Educational Cooperation Agreement for External Placements</w:t>
                          </w:r>
                          <w:r w:rsidR="00172957" w:rsidRPr="009A7DA5">
                            <w:rPr>
                              <w:lang w:val="en-GB"/>
                            </w:rPr>
                            <w:t>.</w:t>
                          </w:r>
                          <w:r w:rsidR="00172957" w:rsidRPr="009A7DA5">
                            <w:rPr>
                              <w:spacing w:val="-4"/>
                              <w:lang w:val="en-GB"/>
                            </w:rPr>
                            <w:t xml:space="preserve"> </w:t>
                          </w:r>
                          <w:r w:rsidR="00172957" w:rsidRPr="009A7DA5">
                            <w:rPr>
                              <w:lang w:val="en-GB"/>
                            </w:rPr>
                            <w:t>P</w:t>
                          </w:r>
                          <w:r w:rsidRPr="009A7DA5">
                            <w:rPr>
                              <w:lang w:val="en-GB"/>
                            </w:rPr>
                            <w:t>age</w:t>
                          </w:r>
                          <w:r w:rsidR="00172957" w:rsidRPr="009A7DA5">
                            <w:rPr>
                              <w:spacing w:val="-3"/>
                              <w:lang w:val="en-GB"/>
                            </w:rPr>
                            <w:t xml:space="preserve"> </w:t>
                          </w:r>
                          <w:r w:rsidR="00172957" w:rsidRPr="009A7DA5">
                            <w:rPr>
                              <w:spacing w:val="-5"/>
                            </w:rPr>
                            <w:fldChar w:fldCharType="begin"/>
                          </w:r>
                          <w:r w:rsidR="00172957" w:rsidRPr="009A7DA5">
                            <w:rPr>
                              <w:spacing w:val="-5"/>
                              <w:lang w:val="en-GB"/>
                            </w:rPr>
                            <w:instrText xml:space="preserve"> PAGE </w:instrText>
                          </w:r>
                          <w:r w:rsidR="00172957" w:rsidRPr="009A7DA5">
                            <w:rPr>
                              <w:spacing w:val="-5"/>
                            </w:rPr>
                            <w:fldChar w:fldCharType="separate"/>
                          </w:r>
                          <w:r w:rsidR="00172957" w:rsidRPr="009A7DA5">
                            <w:rPr>
                              <w:spacing w:val="-5"/>
                              <w:lang w:val="en-GB"/>
                            </w:rPr>
                            <w:t>2</w:t>
                          </w:r>
                          <w:r w:rsidR="00172957" w:rsidRPr="009A7DA5">
                            <w:rPr>
                              <w:spacing w:val="-5"/>
                            </w:rPr>
                            <w:fldChar w:fldCharType="end"/>
                          </w:r>
                          <w:r w:rsidR="00172957" w:rsidRPr="009A7DA5">
                            <w:rPr>
                              <w:spacing w:val="-5"/>
                              <w:lang w:val="en-GB"/>
                            </w:rPr>
                            <w:t>/</w:t>
                          </w:r>
                          <w:r w:rsidR="00EF7061" w:rsidRPr="009A7DA5">
                            <w:rPr>
                              <w:spacing w:val="-5"/>
                              <w:lang w:val="en-GB"/>
                            </w:rPr>
                            <w:t>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C89F16C" id="_x0000_t202" coordsize="21600,21600" o:spt="202" path="m,l,21600r21600,l21600,xe">
              <v:stroke joinstyle="miter"/>
              <v:path gradientshapeok="t" o:connecttype="rect"/>
            </v:shapetype>
            <v:shape id="Textbox 42" o:spid="_x0000_s1026" type="#_x0000_t202" style="position:absolute;margin-left:253.35pt;margin-top:794.4pt;width:306.85pt;height:15.2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vogqwEAAEEDAAAOAAAAZHJzL2Uyb0RvYy54bWysUsFuGyEQvVfqPyDuNWsnjeKV11HbqFWl&#10;qI2U9ANYFryoC0MZ7F3/fQe8dqL2VvUCAwzvzZs3m7vJDeygI1rwDV8uKs60V9BZv2v4j+fP7245&#10;wyR9JwfwuuFHjfxu+/bNZgy1XkEPQ6cjIxCP9Rga3qcUaiFQ9dpJXEDQnh4NRCcTHeNOdFGOhO4G&#10;saqqGzFC7EIEpRHp9v70yLcF3xit0ndjUCc2NJxqS2WNZW3zKrYbWe+iDL1VcxnyH6pw0noivUDd&#10;yyTZPtq/oJxVERBMWihwAoyxShcNpGZZ/aHmqZdBFy3UHAyXNuH/g1XfDo+R2a7h1yvOvHTk0bOe&#10;UgsToxtqzxiwpqynQHlp+ggT2VykYngA9RMpRbzKOX1Ays7tmEx0eSehjD6SA8dL14mFKbq8ul3f&#10;rNfvOVP0tlxfVdfFFvHyO0RMXzQ4loOGR3K1VCAPD5gyv6zPKXMxJ/5cVpraaVbRQnckESO53XD8&#10;tZdRczZ89dTOPBrnIJ6D9hzENHyCMkBZi4cP+wTGFuZMccKdmcmnUtA8U3kQXp9L1svkb38DAAD/&#10;/wMAUEsDBBQABgAIAAAAIQB+olgI4gAAAA4BAAAPAAAAZHJzL2Rvd25yZXYueG1sTI/BTsMwEETv&#10;SP0Haytxo3YiGtIQp6oQnJAQaThwdBI3sRqvQ+y24e/ZnuhtR/M0O5NvZzuws568cSghWglgGhvX&#10;GuwkfFVvDykwHxS2anCoJfxqD9ticZerrHUXLPV5HzpGIegzJaEPYcw4902vrfIrN2ok7+AmqwLJ&#10;qePtpC4UbgceC5FwqwzSh16N+qXXzXF/shJ231i+mp+P+rM8lKaqNgLfk6OU98t59wws6Dn8w3Ct&#10;T9WhoE61O2Hr2SBhLZInQslYpymNuCJRLB6B1XQl0SYGXuT8dkbxBwAA//8DAFBLAQItABQABgAI&#10;AAAAIQC2gziS/gAAAOEBAAATAAAAAAAAAAAAAAAAAAAAAABbQ29udGVudF9UeXBlc10ueG1sUEsB&#10;Ai0AFAAGAAgAAAAhADj9If/WAAAAlAEAAAsAAAAAAAAAAAAAAAAALwEAAF9yZWxzLy5yZWxzUEsB&#10;Ai0AFAAGAAgAAAAhAAra+iCrAQAAQQMAAA4AAAAAAAAAAAAAAAAALgIAAGRycy9lMm9Eb2MueG1s&#10;UEsBAi0AFAAGAAgAAAAhAH6iWAjiAAAADgEAAA8AAAAAAAAAAAAAAAAABQQAAGRycy9kb3ducmV2&#10;LnhtbFBLBQYAAAAABAAEAPMAAAAUBQAAAAA=&#10;" filled="f" stroked="f">
              <v:textbox inset="0,0,0,0">
                <w:txbxContent>
                  <w:p w14:paraId="06D02D2B" w14:textId="5AFF3BE9" w:rsidR="00172957" w:rsidRPr="009A7DA5" w:rsidRDefault="003720A7" w:rsidP="003720A7">
                    <w:pPr>
                      <w:spacing w:after="0" w:line="240" w:lineRule="auto"/>
                      <w:jc w:val="center"/>
                      <w:rPr>
                        <w:lang w:val="en-GB"/>
                      </w:rPr>
                    </w:pPr>
                    <w:r w:rsidRPr="009A7DA5">
                      <w:rPr>
                        <w:rFonts w:ascii="Trebuchet MS" w:eastAsia="Times New Roman" w:hAnsi="Trebuchet MS" w:cs="Arial"/>
                        <w:kern w:val="0"/>
                        <w:sz w:val="18"/>
                        <w:szCs w:val="20"/>
                        <w:lang w:val="en-GB" w:eastAsia="es-ES"/>
                        <w14:ligatures w14:val="none"/>
                      </w:rPr>
                      <w:t>Educational Cooperation Agreement for External Placements</w:t>
                    </w:r>
                    <w:r w:rsidR="00172957" w:rsidRPr="009A7DA5">
                      <w:rPr>
                        <w:lang w:val="en-GB"/>
                      </w:rPr>
                      <w:t>.</w:t>
                    </w:r>
                    <w:r w:rsidR="00172957" w:rsidRPr="009A7DA5">
                      <w:rPr>
                        <w:spacing w:val="-4"/>
                        <w:lang w:val="en-GB"/>
                      </w:rPr>
                      <w:t xml:space="preserve"> </w:t>
                    </w:r>
                    <w:r w:rsidR="00172957" w:rsidRPr="009A7DA5">
                      <w:rPr>
                        <w:lang w:val="en-GB"/>
                      </w:rPr>
                      <w:t>P</w:t>
                    </w:r>
                    <w:r w:rsidRPr="009A7DA5">
                      <w:rPr>
                        <w:lang w:val="en-GB"/>
                      </w:rPr>
                      <w:t>age</w:t>
                    </w:r>
                    <w:r w:rsidR="00172957" w:rsidRPr="009A7DA5">
                      <w:rPr>
                        <w:spacing w:val="-3"/>
                        <w:lang w:val="en-GB"/>
                      </w:rPr>
                      <w:t xml:space="preserve"> </w:t>
                    </w:r>
                    <w:r w:rsidR="00172957" w:rsidRPr="009A7DA5">
                      <w:rPr>
                        <w:spacing w:val="-5"/>
                      </w:rPr>
                      <w:fldChar w:fldCharType="begin"/>
                    </w:r>
                    <w:r w:rsidR="00172957" w:rsidRPr="009A7DA5">
                      <w:rPr>
                        <w:spacing w:val="-5"/>
                        <w:lang w:val="en-GB"/>
                      </w:rPr>
                      <w:instrText xml:space="preserve"> PAGE </w:instrText>
                    </w:r>
                    <w:r w:rsidR="00172957" w:rsidRPr="009A7DA5">
                      <w:rPr>
                        <w:spacing w:val="-5"/>
                      </w:rPr>
                      <w:fldChar w:fldCharType="separate"/>
                    </w:r>
                    <w:r w:rsidR="00172957" w:rsidRPr="009A7DA5">
                      <w:rPr>
                        <w:spacing w:val="-5"/>
                        <w:lang w:val="en-GB"/>
                      </w:rPr>
                      <w:t>2</w:t>
                    </w:r>
                    <w:r w:rsidR="00172957" w:rsidRPr="009A7DA5">
                      <w:rPr>
                        <w:spacing w:val="-5"/>
                      </w:rPr>
                      <w:fldChar w:fldCharType="end"/>
                    </w:r>
                    <w:r w:rsidR="00172957" w:rsidRPr="009A7DA5">
                      <w:rPr>
                        <w:spacing w:val="-5"/>
                        <w:lang w:val="en-GB"/>
                      </w:rPr>
                      <w:t>/</w:t>
                    </w:r>
                    <w:r w:rsidR="00EF7061" w:rsidRPr="009A7DA5">
                      <w:rPr>
                        <w:spacing w:val="-5"/>
                        <w:lang w:val="en-GB"/>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FBD43" w14:textId="77777777" w:rsidR="008E5B8F" w:rsidRDefault="008E5B8F" w:rsidP="00172957">
      <w:pPr>
        <w:spacing w:after="0" w:line="240" w:lineRule="auto"/>
      </w:pPr>
      <w:r>
        <w:separator/>
      </w:r>
    </w:p>
  </w:footnote>
  <w:footnote w:type="continuationSeparator" w:id="0">
    <w:p w14:paraId="4D30A8EA" w14:textId="77777777" w:rsidR="008E5B8F" w:rsidRDefault="008E5B8F" w:rsidP="00172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73D86" w14:textId="2BD1687A" w:rsidR="00172957" w:rsidRDefault="00B63112" w:rsidP="00172957">
    <w:r>
      <w:rPr>
        <w:rFonts w:ascii="Arial" w:eastAsia="Times New Roman" w:hAnsi="Arial" w:cs="Arial"/>
        <w:b/>
        <w:bCs/>
        <w:noProof/>
        <w:kern w:val="0"/>
        <w:sz w:val="18"/>
        <w:szCs w:val="24"/>
        <w:lang w:eastAsia="es-ES"/>
        <w14:ligatures w14:val="none"/>
      </w:rPr>
      <w:drawing>
        <wp:anchor distT="0" distB="0" distL="114300" distR="114300" simplePos="0" relativeHeight="251671552" behindDoc="1" locked="0" layoutInCell="1" allowOverlap="1" wp14:anchorId="294A79DB" wp14:editId="201E6FA4">
          <wp:simplePos x="0" y="0"/>
          <wp:positionH relativeFrom="column">
            <wp:posOffset>371475</wp:posOffset>
          </wp:positionH>
          <wp:positionV relativeFrom="paragraph">
            <wp:posOffset>-259080</wp:posOffset>
          </wp:positionV>
          <wp:extent cx="1809750" cy="990600"/>
          <wp:effectExtent l="0" t="0" r="0" b="0"/>
          <wp:wrapNone/>
          <wp:docPr id="11868385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9906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1C0F"/>
    <w:multiLevelType w:val="hybridMultilevel"/>
    <w:tmpl w:val="34D6855E"/>
    <w:lvl w:ilvl="0" w:tplc="FFFFFFFF">
      <w:start w:val="1"/>
      <w:numFmt w:val="decimal"/>
      <w:lvlText w:val="%1."/>
      <w:lvlJc w:val="left"/>
      <w:pPr>
        <w:ind w:left="120" w:hanging="193"/>
      </w:pPr>
      <w:rPr>
        <w:rFonts w:ascii="Arial" w:eastAsia="Arial" w:hAnsi="Arial" w:cs="Arial" w:hint="default"/>
        <w:b/>
        <w:bCs/>
        <w:i w:val="0"/>
        <w:iCs w:val="0"/>
        <w:spacing w:val="0"/>
        <w:w w:val="91"/>
        <w:sz w:val="18"/>
        <w:szCs w:val="18"/>
        <w:lang w:val="es-ES" w:eastAsia="en-US" w:bidi="ar-SA"/>
      </w:rPr>
    </w:lvl>
    <w:lvl w:ilvl="1" w:tplc="FFFFFFFF">
      <w:numFmt w:val="bullet"/>
      <w:lvlText w:val=""/>
      <w:lvlJc w:val="left"/>
      <w:pPr>
        <w:ind w:left="840" w:hanging="360"/>
      </w:pPr>
      <w:rPr>
        <w:rFonts w:ascii="Symbol" w:eastAsia="Symbol" w:hAnsi="Symbol" w:cs="Symbol" w:hint="default"/>
        <w:b w:val="0"/>
        <w:bCs w:val="0"/>
        <w:i w:val="0"/>
        <w:iCs w:val="0"/>
        <w:spacing w:val="0"/>
        <w:w w:val="100"/>
        <w:sz w:val="18"/>
        <w:szCs w:val="18"/>
        <w:lang w:val="es-ES" w:eastAsia="en-US" w:bidi="ar-SA"/>
      </w:rPr>
    </w:lvl>
    <w:lvl w:ilvl="2" w:tplc="FFFFFFFF">
      <w:numFmt w:val="bullet"/>
      <w:lvlText w:val="•"/>
      <w:lvlJc w:val="left"/>
      <w:pPr>
        <w:ind w:left="1936" w:hanging="360"/>
      </w:pPr>
      <w:rPr>
        <w:rFonts w:hint="default"/>
        <w:lang w:val="es-ES" w:eastAsia="en-US" w:bidi="ar-SA"/>
      </w:rPr>
    </w:lvl>
    <w:lvl w:ilvl="3" w:tplc="FFFFFFFF">
      <w:numFmt w:val="bullet"/>
      <w:lvlText w:val="•"/>
      <w:lvlJc w:val="left"/>
      <w:pPr>
        <w:ind w:left="3032" w:hanging="360"/>
      </w:pPr>
      <w:rPr>
        <w:rFonts w:hint="default"/>
        <w:lang w:val="es-ES" w:eastAsia="en-US" w:bidi="ar-SA"/>
      </w:rPr>
    </w:lvl>
    <w:lvl w:ilvl="4" w:tplc="FFFFFFFF">
      <w:numFmt w:val="bullet"/>
      <w:lvlText w:val="•"/>
      <w:lvlJc w:val="left"/>
      <w:pPr>
        <w:ind w:left="4128" w:hanging="360"/>
      </w:pPr>
      <w:rPr>
        <w:rFonts w:hint="default"/>
        <w:lang w:val="es-ES" w:eastAsia="en-US" w:bidi="ar-SA"/>
      </w:rPr>
    </w:lvl>
    <w:lvl w:ilvl="5" w:tplc="FFFFFFFF">
      <w:numFmt w:val="bullet"/>
      <w:lvlText w:val="•"/>
      <w:lvlJc w:val="left"/>
      <w:pPr>
        <w:ind w:left="5225" w:hanging="360"/>
      </w:pPr>
      <w:rPr>
        <w:rFonts w:hint="default"/>
        <w:lang w:val="es-ES" w:eastAsia="en-US" w:bidi="ar-SA"/>
      </w:rPr>
    </w:lvl>
    <w:lvl w:ilvl="6" w:tplc="FFFFFFFF">
      <w:numFmt w:val="bullet"/>
      <w:lvlText w:val="•"/>
      <w:lvlJc w:val="left"/>
      <w:pPr>
        <w:ind w:left="6321" w:hanging="360"/>
      </w:pPr>
      <w:rPr>
        <w:rFonts w:hint="default"/>
        <w:lang w:val="es-ES" w:eastAsia="en-US" w:bidi="ar-SA"/>
      </w:rPr>
    </w:lvl>
    <w:lvl w:ilvl="7" w:tplc="FFFFFFFF">
      <w:numFmt w:val="bullet"/>
      <w:lvlText w:val="•"/>
      <w:lvlJc w:val="left"/>
      <w:pPr>
        <w:ind w:left="7417" w:hanging="360"/>
      </w:pPr>
      <w:rPr>
        <w:rFonts w:hint="default"/>
        <w:lang w:val="es-ES" w:eastAsia="en-US" w:bidi="ar-SA"/>
      </w:rPr>
    </w:lvl>
    <w:lvl w:ilvl="8" w:tplc="FFFFFFFF">
      <w:numFmt w:val="bullet"/>
      <w:lvlText w:val="•"/>
      <w:lvlJc w:val="left"/>
      <w:pPr>
        <w:ind w:left="8513" w:hanging="360"/>
      </w:pPr>
      <w:rPr>
        <w:rFonts w:hint="default"/>
        <w:lang w:val="es-ES" w:eastAsia="en-US" w:bidi="ar-SA"/>
      </w:rPr>
    </w:lvl>
  </w:abstractNum>
  <w:abstractNum w:abstractNumId="1" w15:restartNumberingAfterBreak="0">
    <w:nsid w:val="182D26C4"/>
    <w:multiLevelType w:val="hybridMultilevel"/>
    <w:tmpl w:val="34D6855E"/>
    <w:lvl w:ilvl="0" w:tplc="FFFFFFFF">
      <w:start w:val="1"/>
      <w:numFmt w:val="decimal"/>
      <w:lvlText w:val="%1."/>
      <w:lvlJc w:val="left"/>
      <w:pPr>
        <w:ind w:left="120" w:hanging="193"/>
      </w:pPr>
      <w:rPr>
        <w:rFonts w:ascii="Arial" w:eastAsia="Arial" w:hAnsi="Arial" w:cs="Arial" w:hint="default"/>
        <w:b/>
        <w:bCs/>
        <w:i w:val="0"/>
        <w:iCs w:val="0"/>
        <w:spacing w:val="0"/>
        <w:w w:val="91"/>
        <w:sz w:val="18"/>
        <w:szCs w:val="18"/>
        <w:lang w:val="es-ES" w:eastAsia="en-US" w:bidi="ar-SA"/>
      </w:rPr>
    </w:lvl>
    <w:lvl w:ilvl="1" w:tplc="FFFFFFFF">
      <w:numFmt w:val="bullet"/>
      <w:lvlText w:val=""/>
      <w:lvlJc w:val="left"/>
      <w:pPr>
        <w:ind w:left="840" w:hanging="360"/>
      </w:pPr>
      <w:rPr>
        <w:rFonts w:ascii="Symbol" w:eastAsia="Symbol" w:hAnsi="Symbol" w:cs="Symbol" w:hint="default"/>
        <w:b w:val="0"/>
        <w:bCs w:val="0"/>
        <w:i w:val="0"/>
        <w:iCs w:val="0"/>
        <w:spacing w:val="0"/>
        <w:w w:val="100"/>
        <w:sz w:val="18"/>
        <w:szCs w:val="18"/>
        <w:lang w:val="es-ES" w:eastAsia="en-US" w:bidi="ar-SA"/>
      </w:rPr>
    </w:lvl>
    <w:lvl w:ilvl="2" w:tplc="FFFFFFFF">
      <w:numFmt w:val="bullet"/>
      <w:lvlText w:val="•"/>
      <w:lvlJc w:val="left"/>
      <w:pPr>
        <w:ind w:left="1936" w:hanging="360"/>
      </w:pPr>
      <w:rPr>
        <w:rFonts w:hint="default"/>
        <w:lang w:val="es-ES" w:eastAsia="en-US" w:bidi="ar-SA"/>
      </w:rPr>
    </w:lvl>
    <w:lvl w:ilvl="3" w:tplc="FFFFFFFF">
      <w:numFmt w:val="bullet"/>
      <w:lvlText w:val="•"/>
      <w:lvlJc w:val="left"/>
      <w:pPr>
        <w:ind w:left="3032" w:hanging="360"/>
      </w:pPr>
      <w:rPr>
        <w:rFonts w:hint="default"/>
        <w:lang w:val="es-ES" w:eastAsia="en-US" w:bidi="ar-SA"/>
      </w:rPr>
    </w:lvl>
    <w:lvl w:ilvl="4" w:tplc="FFFFFFFF">
      <w:numFmt w:val="bullet"/>
      <w:lvlText w:val="•"/>
      <w:lvlJc w:val="left"/>
      <w:pPr>
        <w:ind w:left="4128" w:hanging="360"/>
      </w:pPr>
      <w:rPr>
        <w:rFonts w:hint="default"/>
        <w:lang w:val="es-ES" w:eastAsia="en-US" w:bidi="ar-SA"/>
      </w:rPr>
    </w:lvl>
    <w:lvl w:ilvl="5" w:tplc="FFFFFFFF">
      <w:numFmt w:val="bullet"/>
      <w:lvlText w:val="•"/>
      <w:lvlJc w:val="left"/>
      <w:pPr>
        <w:ind w:left="5225" w:hanging="360"/>
      </w:pPr>
      <w:rPr>
        <w:rFonts w:hint="default"/>
        <w:lang w:val="es-ES" w:eastAsia="en-US" w:bidi="ar-SA"/>
      </w:rPr>
    </w:lvl>
    <w:lvl w:ilvl="6" w:tplc="FFFFFFFF">
      <w:numFmt w:val="bullet"/>
      <w:lvlText w:val="•"/>
      <w:lvlJc w:val="left"/>
      <w:pPr>
        <w:ind w:left="6321" w:hanging="360"/>
      </w:pPr>
      <w:rPr>
        <w:rFonts w:hint="default"/>
        <w:lang w:val="es-ES" w:eastAsia="en-US" w:bidi="ar-SA"/>
      </w:rPr>
    </w:lvl>
    <w:lvl w:ilvl="7" w:tplc="FFFFFFFF">
      <w:numFmt w:val="bullet"/>
      <w:lvlText w:val="•"/>
      <w:lvlJc w:val="left"/>
      <w:pPr>
        <w:ind w:left="7417" w:hanging="360"/>
      </w:pPr>
      <w:rPr>
        <w:rFonts w:hint="default"/>
        <w:lang w:val="es-ES" w:eastAsia="en-US" w:bidi="ar-SA"/>
      </w:rPr>
    </w:lvl>
    <w:lvl w:ilvl="8" w:tplc="FFFFFFFF">
      <w:numFmt w:val="bullet"/>
      <w:lvlText w:val="•"/>
      <w:lvlJc w:val="left"/>
      <w:pPr>
        <w:ind w:left="8513" w:hanging="360"/>
      </w:pPr>
      <w:rPr>
        <w:rFonts w:hint="default"/>
        <w:lang w:val="es-ES" w:eastAsia="en-US" w:bidi="ar-SA"/>
      </w:rPr>
    </w:lvl>
  </w:abstractNum>
  <w:abstractNum w:abstractNumId="2" w15:restartNumberingAfterBreak="0">
    <w:nsid w:val="2D572F91"/>
    <w:multiLevelType w:val="hybridMultilevel"/>
    <w:tmpl w:val="34D6855E"/>
    <w:lvl w:ilvl="0" w:tplc="FFFFFFFF">
      <w:start w:val="1"/>
      <w:numFmt w:val="decimal"/>
      <w:lvlText w:val="%1."/>
      <w:lvlJc w:val="left"/>
      <w:pPr>
        <w:ind w:left="120" w:hanging="193"/>
      </w:pPr>
      <w:rPr>
        <w:rFonts w:ascii="Arial" w:eastAsia="Arial" w:hAnsi="Arial" w:cs="Arial" w:hint="default"/>
        <w:b/>
        <w:bCs/>
        <w:i w:val="0"/>
        <w:iCs w:val="0"/>
        <w:spacing w:val="0"/>
        <w:w w:val="91"/>
        <w:sz w:val="18"/>
        <w:szCs w:val="18"/>
        <w:lang w:val="es-ES" w:eastAsia="en-US" w:bidi="ar-SA"/>
      </w:rPr>
    </w:lvl>
    <w:lvl w:ilvl="1" w:tplc="FFFFFFFF">
      <w:numFmt w:val="bullet"/>
      <w:lvlText w:val=""/>
      <w:lvlJc w:val="left"/>
      <w:pPr>
        <w:ind w:left="840" w:hanging="360"/>
      </w:pPr>
      <w:rPr>
        <w:rFonts w:ascii="Symbol" w:eastAsia="Symbol" w:hAnsi="Symbol" w:cs="Symbol" w:hint="default"/>
        <w:b w:val="0"/>
        <w:bCs w:val="0"/>
        <w:i w:val="0"/>
        <w:iCs w:val="0"/>
        <w:spacing w:val="0"/>
        <w:w w:val="100"/>
        <w:sz w:val="18"/>
        <w:szCs w:val="18"/>
        <w:lang w:val="es-ES" w:eastAsia="en-US" w:bidi="ar-SA"/>
      </w:rPr>
    </w:lvl>
    <w:lvl w:ilvl="2" w:tplc="FFFFFFFF">
      <w:numFmt w:val="bullet"/>
      <w:lvlText w:val="•"/>
      <w:lvlJc w:val="left"/>
      <w:pPr>
        <w:ind w:left="1936" w:hanging="360"/>
      </w:pPr>
      <w:rPr>
        <w:rFonts w:hint="default"/>
        <w:lang w:val="es-ES" w:eastAsia="en-US" w:bidi="ar-SA"/>
      </w:rPr>
    </w:lvl>
    <w:lvl w:ilvl="3" w:tplc="FFFFFFFF">
      <w:numFmt w:val="bullet"/>
      <w:lvlText w:val="•"/>
      <w:lvlJc w:val="left"/>
      <w:pPr>
        <w:ind w:left="3032" w:hanging="360"/>
      </w:pPr>
      <w:rPr>
        <w:rFonts w:hint="default"/>
        <w:lang w:val="es-ES" w:eastAsia="en-US" w:bidi="ar-SA"/>
      </w:rPr>
    </w:lvl>
    <w:lvl w:ilvl="4" w:tplc="FFFFFFFF">
      <w:numFmt w:val="bullet"/>
      <w:lvlText w:val="•"/>
      <w:lvlJc w:val="left"/>
      <w:pPr>
        <w:ind w:left="4128" w:hanging="360"/>
      </w:pPr>
      <w:rPr>
        <w:rFonts w:hint="default"/>
        <w:lang w:val="es-ES" w:eastAsia="en-US" w:bidi="ar-SA"/>
      </w:rPr>
    </w:lvl>
    <w:lvl w:ilvl="5" w:tplc="FFFFFFFF">
      <w:numFmt w:val="bullet"/>
      <w:lvlText w:val="•"/>
      <w:lvlJc w:val="left"/>
      <w:pPr>
        <w:ind w:left="5225" w:hanging="360"/>
      </w:pPr>
      <w:rPr>
        <w:rFonts w:hint="default"/>
        <w:lang w:val="es-ES" w:eastAsia="en-US" w:bidi="ar-SA"/>
      </w:rPr>
    </w:lvl>
    <w:lvl w:ilvl="6" w:tplc="FFFFFFFF">
      <w:numFmt w:val="bullet"/>
      <w:lvlText w:val="•"/>
      <w:lvlJc w:val="left"/>
      <w:pPr>
        <w:ind w:left="6321" w:hanging="360"/>
      </w:pPr>
      <w:rPr>
        <w:rFonts w:hint="default"/>
        <w:lang w:val="es-ES" w:eastAsia="en-US" w:bidi="ar-SA"/>
      </w:rPr>
    </w:lvl>
    <w:lvl w:ilvl="7" w:tplc="FFFFFFFF">
      <w:numFmt w:val="bullet"/>
      <w:lvlText w:val="•"/>
      <w:lvlJc w:val="left"/>
      <w:pPr>
        <w:ind w:left="7417" w:hanging="360"/>
      </w:pPr>
      <w:rPr>
        <w:rFonts w:hint="default"/>
        <w:lang w:val="es-ES" w:eastAsia="en-US" w:bidi="ar-SA"/>
      </w:rPr>
    </w:lvl>
    <w:lvl w:ilvl="8" w:tplc="FFFFFFFF">
      <w:numFmt w:val="bullet"/>
      <w:lvlText w:val="•"/>
      <w:lvlJc w:val="left"/>
      <w:pPr>
        <w:ind w:left="8513" w:hanging="360"/>
      </w:pPr>
      <w:rPr>
        <w:rFonts w:hint="default"/>
        <w:lang w:val="es-ES" w:eastAsia="en-US" w:bidi="ar-SA"/>
      </w:rPr>
    </w:lvl>
  </w:abstractNum>
  <w:abstractNum w:abstractNumId="3" w15:restartNumberingAfterBreak="0">
    <w:nsid w:val="50324DA6"/>
    <w:multiLevelType w:val="hybridMultilevel"/>
    <w:tmpl w:val="34D6855E"/>
    <w:lvl w:ilvl="0" w:tplc="FD2E825A">
      <w:start w:val="1"/>
      <w:numFmt w:val="decimal"/>
      <w:lvlText w:val="%1."/>
      <w:lvlJc w:val="left"/>
      <w:pPr>
        <w:ind w:left="120" w:hanging="193"/>
      </w:pPr>
      <w:rPr>
        <w:rFonts w:ascii="Arial" w:eastAsia="Arial" w:hAnsi="Arial" w:cs="Arial" w:hint="default"/>
        <w:b/>
        <w:bCs/>
        <w:i w:val="0"/>
        <w:iCs w:val="0"/>
        <w:spacing w:val="0"/>
        <w:w w:val="91"/>
        <w:sz w:val="18"/>
        <w:szCs w:val="18"/>
        <w:lang w:val="es-ES" w:eastAsia="en-US" w:bidi="ar-SA"/>
      </w:rPr>
    </w:lvl>
    <w:lvl w:ilvl="1" w:tplc="27DA2FE0">
      <w:numFmt w:val="bullet"/>
      <w:lvlText w:val=""/>
      <w:lvlJc w:val="left"/>
      <w:pPr>
        <w:ind w:left="840" w:hanging="360"/>
      </w:pPr>
      <w:rPr>
        <w:rFonts w:ascii="Symbol" w:eastAsia="Symbol" w:hAnsi="Symbol" w:cs="Symbol" w:hint="default"/>
        <w:b w:val="0"/>
        <w:bCs w:val="0"/>
        <w:i w:val="0"/>
        <w:iCs w:val="0"/>
        <w:spacing w:val="0"/>
        <w:w w:val="100"/>
        <w:sz w:val="18"/>
        <w:szCs w:val="18"/>
        <w:lang w:val="es-ES" w:eastAsia="en-US" w:bidi="ar-SA"/>
      </w:rPr>
    </w:lvl>
    <w:lvl w:ilvl="2" w:tplc="2842B982">
      <w:numFmt w:val="bullet"/>
      <w:lvlText w:val="•"/>
      <w:lvlJc w:val="left"/>
      <w:pPr>
        <w:ind w:left="1936" w:hanging="360"/>
      </w:pPr>
      <w:rPr>
        <w:rFonts w:hint="default"/>
        <w:lang w:val="es-ES" w:eastAsia="en-US" w:bidi="ar-SA"/>
      </w:rPr>
    </w:lvl>
    <w:lvl w:ilvl="3" w:tplc="25BA9DD0">
      <w:numFmt w:val="bullet"/>
      <w:lvlText w:val="•"/>
      <w:lvlJc w:val="left"/>
      <w:pPr>
        <w:ind w:left="3032" w:hanging="360"/>
      </w:pPr>
      <w:rPr>
        <w:rFonts w:hint="default"/>
        <w:lang w:val="es-ES" w:eastAsia="en-US" w:bidi="ar-SA"/>
      </w:rPr>
    </w:lvl>
    <w:lvl w:ilvl="4" w:tplc="C22231B6">
      <w:numFmt w:val="bullet"/>
      <w:lvlText w:val="•"/>
      <w:lvlJc w:val="left"/>
      <w:pPr>
        <w:ind w:left="4128" w:hanging="360"/>
      </w:pPr>
      <w:rPr>
        <w:rFonts w:hint="default"/>
        <w:lang w:val="es-ES" w:eastAsia="en-US" w:bidi="ar-SA"/>
      </w:rPr>
    </w:lvl>
    <w:lvl w:ilvl="5" w:tplc="5C82547C">
      <w:numFmt w:val="bullet"/>
      <w:lvlText w:val="•"/>
      <w:lvlJc w:val="left"/>
      <w:pPr>
        <w:ind w:left="5225" w:hanging="360"/>
      </w:pPr>
      <w:rPr>
        <w:rFonts w:hint="default"/>
        <w:lang w:val="es-ES" w:eastAsia="en-US" w:bidi="ar-SA"/>
      </w:rPr>
    </w:lvl>
    <w:lvl w:ilvl="6" w:tplc="9364F39E">
      <w:numFmt w:val="bullet"/>
      <w:lvlText w:val="•"/>
      <w:lvlJc w:val="left"/>
      <w:pPr>
        <w:ind w:left="6321" w:hanging="360"/>
      </w:pPr>
      <w:rPr>
        <w:rFonts w:hint="default"/>
        <w:lang w:val="es-ES" w:eastAsia="en-US" w:bidi="ar-SA"/>
      </w:rPr>
    </w:lvl>
    <w:lvl w:ilvl="7" w:tplc="B1E4FEA4">
      <w:numFmt w:val="bullet"/>
      <w:lvlText w:val="•"/>
      <w:lvlJc w:val="left"/>
      <w:pPr>
        <w:ind w:left="7417" w:hanging="360"/>
      </w:pPr>
      <w:rPr>
        <w:rFonts w:hint="default"/>
        <w:lang w:val="es-ES" w:eastAsia="en-US" w:bidi="ar-SA"/>
      </w:rPr>
    </w:lvl>
    <w:lvl w:ilvl="8" w:tplc="99A85820">
      <w:numFmt w:val="bullet"/>
      <w:lvlText w:val="•"/>
      <w:lvlJc w:val="left"/>
      <w:pPr>
        <w:ind w:left="8513" w:hanging="360"/>
      </w:pPr>
      <w:rPr>
        <w:rFonts w:hint="default"/>
        <w:lang w:val="es-ES" w:eastAsia="en-US" w:bidi="ar-SA"/>
      </w:rPr>
    </w:lvl>
  </w:abstractNum>
  <w:abstractNum w:abstractNumId="4" w15:restartNumberingAfterBreak="0">
    <w:nsid w:val="51241894"/>
    <w:multiLevelType w:val="hybridMultilevel"/>
    <w:tmpl w:val="34D6855E"/>
    <w:lvl w:ilvl="0" w:tplc="FFFFFFFF">
      <w:start w:val="1"/>
      <w:numFmt w:val="decimal"/>
      <w:lvlText w:val="%1."/>
      <w:lvlJc w:val="left"/>
      <w:pPr>
        <w:ind w:left="120" w:hanging="193"/>
      </w:pPr>
      <w:rPr>
        <w:rFonts w:ascii="Arial" w:eastAsia="Arial" w:hAnsi="Arial" w:cs="Arial" w:hint="default"/>
        <w:b/>
        <w:bCs/>
        <w:i w:val="0"/>
        <w:iCs w:val="0"/>
        <w:spacing w:val="0"/>
        <w:w w:val="91"/>
        <w:sz w:val="18"/>
        <w:szCs w:val="18"/>
        <w:lang w:val="es-ES" w:eastAsia="en-US" w:bidi="ar-SA"/>
      </w:rPr>
    </w:lvl>
    <w:lvl w:ilvl="1" w:tplc="FFFFFFFF">
      <w:numFmt w:val="bullet"/>
      <w:lvlText w:val=""/>
      <w:lvlJc w:val="left"/>
      <w:pPr>
        <w:ind w:left="840" w:hanging="360"/>
      </w:pPr>
      <w:rPr>
        <w:rFonts w:ascii="Symbol" w:eastAsia="Symbol" w:hAnsi="Symbol" w:cs="Symbol" w:hint="default"/>
        <w:b w:val="0"/>
        <w:bCs w:val="0"/>
        <w:i w:val="0"/>
        <w:iCs w:val="0"/>
        <w:spacing w:val="0"/>
        <w:w w:val="100"/>
        <w:sz w:val="18"/>
        <w:szCs w:val="18"/>
        <w:lang w:val="es-ES" w:eastAsia="en-US" w:bidi="ar-SA"/>
      </w:rPr>
    </w:lvl>
    <w:lvl w:ilvl="2" w:tplc="FFFFFFFF">
      <w:numFmt w:val="bullet"/>
      <w:lvlText w:val="•"/>
      <w:lvlJc w:val="left"/>
      <w:pPr>
        <w:ind w:left="1936" w:hanging="360"/>
      </w:pPr>
      <w:rPr>
        <w:rFonts w:hint="default"/>
        <w:lang w:val="es-ES" w:eastAsia="en-US" w:bidi="ar-SA"/>
      </w:rPr>
    </w:lvl>
    <w:lvl w:ilvl="3" w:tplc="FFFFFFFF">
      <w:numFmt w:val="bullet"/>
      <w:lvlText w:val="•"/>
      <w:lvlJc w:val="left"/>
      <w:pPr>
        <w:ind w:left="3032" w:hanging="360"/>
      </w:pPr>
      <w:rPr>
        <w:rFonts w:hint="default"/>
        <w:lang w:val="es-ES" w:eastAsia="en-US" w:bidi="ar-SA"/>
      </w:rPr>
    </w:lvl>
    <w:lvl w:ilvl="4" w:tplc="FFFFFFFF">
      <w:numFmt w:val="bullet"/>
      <w:lvlText w:val="•"/>
      <w:lvlJc w:val="left"/>
      <w:pPr>
        <w:ind w:left="4128" w:hanging="360"/>
      </w:pPr>
      <w:rPr>
        <w:rFonts w:hint="default"/>
        <w:lang w:val="es-ES" w:eastAsia="en-US" w:bidi="ar-SA"/>
      </w:rPr>
    </w:lvl>
    <w:lvl w:ilvl="5" w:tplc="FFFFFFFF">
      <w:numFmt w:val="bullet"/>
      <w:lvlText w:val="•"/>
      <w:lvlJc w:val="left"/>
      <w:pPr>
        <w:ind w:left="5225" w:hanging="360"/>
      </w:pPr>
      <w:rPr>
        <w:rFonts w:hint="default"/>
        <w:lang w:val="es-ES" w:eastAsia="en-US" w:bidi="ar-SA"/>
      </w:rPr>
    </w:lvl>
    <w:lvl w:ilvl="6" w:tplc="FFFFFFFF">
      <w:numFmt w:val="bullet"/>
      <w:lvlText w:val="•"/>
      <w:lvlJc w:val="left"/>
      <w:pPr>
        <w:ind w:left="6321" w:hanging="360"/>
      </w:pPr>
      <w:rPr>
        <w:rFonts w:hint="default"/>
        <w:lang w:val="es-ES" w:eastAsia="en-US" w:bidi="ar-SA"/>
      </w:rPr>
    </w:lvl>
    <w:lvl w:ilvl="7" w:tplc="FFFFFFFF">
      <w:numFmt w:val="bullet"/>
      <w:lvlText w:val="•"/>
      <w:lvlJc w:val="left"/>
      <w:pPr>
        <w:ind w:left="7417" w:hanging="360"/>
      </w:pPr>
      <w:rPr>
        <w:rFonts w:hint="default"/>
        <w:lang w:val="es-ES" w:eastAsia="en-US" w:bidi="ar-SA"/>
      </w:rPr>
    </w:lvl>
    <w:lvl w:ilvl="8" w:tplc="FFFFFFFF">
      <w:numFmt w:val="bullet"/>
      <w:lvlText w:val="•"/>
      <w:lvlJc w:val="left"/>
      <w:pPr>
        <w:ind w:left="8513" w:hanging="360"/>
      </w:pPr>
      <w:rPr>
        <w:rFonts w:hint="default"/>
        <w:lang w:val="es-ES" w:eastAsia="en-US" w:bidi="ar-SA"/>
      </w:rPr>
    </w:lvl>
  </w:abstractNum>
  <w:abstractNum w:abstractNumId="5" w15:restartNumberingAfterBreak="0">
    <w:nsid w:val="65430E1D"/>
    <w:multiLevelType w:val="hybridMultilevel"/>
    <w:tmpl w:val="34D6855E"/>
    <w:lvl w:ilvl="0" w:tplc="FFFFFFFF">
      <w:start w:val="1"/>
      <w:numFmt w:val="decimal"/>
      <w:lvlText w:val="%1."/>
      <w:lvlJc w:val="left"/>
      <w:pPr>
        <w:ind w:left="120" w:hanging="193"/>
      </w:pPr>
      <w:rPr>
        <w:rFonts w:ascii="Arial" w:eastAsia="Arial" w:hAnsi="Arial" w:cs="Arial" w:hint="default"/>
        <w:b/>
        <w:bCs/>
        <w:i w:val="0"/>
        <w:iCs w:val="0"/>
        <w:spacing w:val="0"/>
        <w:w w:val="91"/>
        <w:sz w:val="18"/>
        <w:szCs w:val="18"/>
        <w:lang w:val="es-ES" w:eastAsia="en-US" w:bidi="ar-SA"/>
      </w:rPr>
    </w:lvl>
    <w:lvl w:ilvl="1" w:tplc="FFFFFFFF">
      <w:numFmt w:val="bullet"/>
      <w:lvlText w:val=""/>
      <w:lvlJc w:val="left"/>
      <w:pPr>
        <w:ind w:left="840" w:hanging="360"/>
      </w:pPr>
      <w:rPr>
        <w:rFonts w:ascii="Symbol" w:eastAsia="Symbol" w:hAnsi="Symbol" w:cs="Symbol" w:hint="default"/>
        <w:b w:val="0"/>
        <w:bCs w:val="0"/>
        <w:i w:val="0"/>
        <w:iCs w:val="0"/>
        <w:spacing w:val="0"/>
        <w:w w:val="100"/>
        <w:sz w:val="18"/>
        <w:szCs w:val="18"/>
        <w:lang w:val="es-ES" w:eastAsia="en-US" w:bidi="ar-SA"/>
      </w:rPr>
    </w:lvl>
    <w:lvl w:ilvl="2" w:tplc="FFFFFFFF">
      <w:numFmt w:val="bullet"/>
      <w:lvlText w:val="•"/>
      <w:lvlJc w:val="left"/>
      <w:pPr>
        <w:ind w:left="1936" w:hanging="360"/>
      </w:pPr>
      <w:rPr>
        <w:rFonts w:hint="default"/>
        <w:lang w:val="es-ES" w:eastAsia="en-US" w:bidi="ar-SA"/>
      </w:rPr>
    </w:lvl>
    <w:lvl w:ilvl="3" w:tplc="FFFFFFFF">
      <w:numFmt w:val="bullet"/>
      <w:lvlText w:val="•"/>
      <w:lvlJc w:val="left"/>
      <w:pPr>
        <w:ind w:left="3032" w:hanging="360"/>
      </w:pPr>
      <w:rPr>
        <w:rFonts w:hint="default"/>
        <w:lang w:val="es-ES" w:eastAsia="en-US" w:bidi="ar-SA"/>
      </w:rPr>
    </w:lvl>
    <w:lvl w:ilvl="4" w:tplc="FFFFFFFF">
      <w:numFmt w:val="bullet"/>
      <w:lvlText w:val="•"/>
      <w:lvlJc w:val="left"/>
      <w:pPr>
        <w:ind w:left="4128" w:hanging="360"/>
      </w:pPr>
      <w:rPr>
        <w:rFonts w:hint="default"/>
        <w:lang w:val="es-ES" w:eastAsia="en-US" w:bidi="ar-SA"/>
      </w:rPr>
    </w:lvl>
    <w:lvl w:ilvl="5" w:tplc="FFFFFFFF">
      <w:numFmt w:val="bullet"/>
      <w:lvlText w:val="•"/>
      <w:lvlJc w:val="left"/>
      <w:pPr>
        <w:ind w:left="5225" w:hanging="360"/>
      </w:pPr>
      <w:rPr>
        <w:rFonts w:hint="default"/>
        <w:lang w:val="es-ES" w:eastAsia="en-US" w:bidi="ar-SA"/>
      </w:rPr>
    </w:lvl>
    <w:lvl w:ilvl="6" w:tplc="FFFFFFFF">
      <w:numFmt w:val="bullet"/>
      <w:lvlText w:val="•"/>
      <w:lvlJc w:val="left"/>
      <w:pPr>
        <w:ind w:left="6321" w:hanging="360"/>
      </w:pPr>
      <w:rPr>
        <w:rFonts w:hint="default"/>
        <w:lang w:val="es-ES" w:eastAsia="en-US" w:bidi="ar-SA"/>
      </w:rPr>
    </w:lvl>
    <w:lvl w:ilvl="7" w:tplc="FFFFFFFF">
      <w:numFmt w:val="bullet"/>
      <w:lvlText w:val="•"/>
      <w:lvlJc w:val="left"/>
      <w:pPr>
        <w:ind w:left="7417" w:hanging="360"/>
      </w:pPr>
      <w:rPr>
        <w:rFonts w:hint="default"/>
        <w:lang w:val="es-ES" w:eastAsia="en-US" w:bidi="ar-SA"/>
      </w:rPr>
    </w:lvl>
    <w:lvl w:ilvl="8" w:tplc="FFFFFFFF">
      <w:numFmt w:val="bullet"/>
      <w:lvlText w:val="•"/>
      <w:lvlJc w:val="left"/>
      <w:pPr>
        <w:ind w:left="8513" w:hanging="360"/>
      </w:pPr>
      <w:rPr>
        <w:rFonts w:hint="default"/>
        <w:lang w:val="es-ES" w:eastAsia="en-US" w:bidi="ar-SA"/>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57"/>
    <w:rsid w:val="00003A11"/>
    <w:rsid w:val="000050C4"/>
    <w:rsid w:val="000125EE"/>
    <w:rsid w:val="00012EEB"/>
    <w:rsid w:val="000166D8"/>
    <w:rsid w:val="000235F0"/>
    <w:rsid w:val="000309FD"/>
    <w:rsid w:val="00045856"/>
    <w:rsid w:val="00047BD5"/>
    <w:rsid w:val="00066177"/>
    <w:rsid w:val="00092E03"/>
    <w:rsid w:val="000B1B83"/>
    <w:rsid w:val="000C539B"/>
    <w:rsid w:val="000C7BFC"/>
    <w:rsid w:val="000D6028"/>
    <w:rsid w:val="00123711"/>
    <w:rsid w:val="00123C85"/>
    <w:rsid w:val="00147F07"/>
    <w:rsid w:val="00172957"/>
    <w:rsid w:val="00182D39"/>
    <w:rsid w:val="00183B59"/>
    <w:rsid w:val="0018467B"/>
    <w:rsid w:val="001A6337"/>
    <w:rsid w:val="001B4450"/>
    <w:rsid w:val="001F1AEF"/>
    <w:rsid w:val="001F54DB"/>
    <w:rsid w:val="0026183E"/>
    <w:rsid w:val="002862CC"/>
    <w:rsid w:val="002A5FC3"/>
    <w:rsid w:val="002B5798"/>
    <w:rsid w:val="002E25D1"/>
    <w:rsid w:val="00351158"/>
    <w:rsid w:val="00361B1A"/>
    <w:rsid w:val="003720A7"/>
    <w:rsid w:val="003944F0"/>
    <w:rsid w:val="003A3847"/>
    <w:rsid w:val="003E3483"/>
    <w:rsid w:val="003E4C3C"/>
    <w:rsid w:val="0040024C"/>
    <w:rsid w:val="00420365"/>
    <w:rsid w:val="00433D9F"/>
    <w:rsid w:val="00435C2E"/>
    <w:rsid w:val="00455CD2"/>
    <w:rsid w:val="00475A07"/>
    <w:rsid w:val="00481872"/>
    <w:rsid w:val="00485F46"/>
    <w:rsid w:val="004A3B2A"/>
    <w:rsid w:val="004C13E4"/>
    <w:rsid w:val="004D5B83"/>
    <w:rsid w:val="004E3B78"/>
    <w:rsid w:val="004F4634"/>
    <w:rsid w:val="005075CC"/>
    <w:rsid w:val="005153CD"/>
    <w:rsid w:val="00526388"/>
    <w:rsid w:val="005265D5"/>
    <w:rsid w:val="00531CDF"/>
    <w:rsid w:val="00533E92"/>
    <w:rsid w:val="00542A5B"/>
    <w:rsid w:val="005507AA"/>
    <w:rsid w:val="00552A41"/>
    <w:rsid w:val="005561D7"/>
    <w:rsid w:val="0056344A"/>
    <w:rsid w:val="00585083"/>
    <w:rsid w:val="005A53BB"/>
    <w:rsid w:val="005B3DA6"/>
    <w:rsid w:val="005D07C9"/>
    <w:rsid w:val="005D7138"/>
    <w:rsid w:val="005E20AA"/>
    <w:rsid w:val="005F067C"/>
    <w:rsid w:val="005F3B30"/>
    <w:rsid w:val="00607A61"/>
    <w:rsid w:val="006146B8"/>
    <w:rsid w:val="00623C1F"/>
    <w:rsid w:val="00633C9C"/>
    <w:rsid w:val="00636828"/>
    <w:rsid w:val="006438D3"/>
    <w:rsid w:val="00663245"/>
    <w:rsid w:val="00685B48"/>
    <w:rsid w:val="00687BC0"/>
    <w:rsid w:val="006A75F1"/>
    <w:rsid w:val="006B0D86"/>
    <w:rsid w:val="006C04E5"/>
    <w:rsid w:val="006E6FAC"/>
    <w:rsid w:val="007346CF"/>
    <w:rsid w:val="007603A6"/>
    <w:rsid w:val="007632EB"/>
    <w:rsid w:val="00781EED"/>
    <w:rsid w:val="007C4E4B"/>
    <w:rsid w:val="00805470"/>
    <w:rsid w:val="00807649"/>
    <w:rsid w:val="008134A5"/>
    <w:rsid w:val="00825DF7"/>
    <w:rsid w:val="00837C95"/>
    <w:rsid w:val="00870266"/>
    <w:rsid w:val="008B2FB0"/>
    <w:rsid w:val="008D770B"/>
    <w:rsid w:val="008E5B8F"/>
    <w:rsid w:val="00901CDA"/>
    <w:rsid w:val="00920B2D"/>
    <w:rsid w:val="00922E54"/>
    <w:rsid w:val="009A7DA5"/>
    <w:rsid w:val="009B7E77"/>
    <w:rsid w:val="009C51B6"/>
    <w:rsid w:val="009C5C8D"/>
    <w:rsid w:val="009D19C0"/>
    <w:rsid w:val="00A256F2"/>
    <w:rsid w:val="00A36CFE"/>
    <w:rsid w:val="00A80F94"/>
    <w:rsid w:val="00A932F3"/>
    <w:rsid w:val="00AB7F9B"/>
    <w:rsid w:val="00AD26D8"/>
    <w:rsid w:val="00B23158"/>
    <w:rsid w:val="00B23E87"/>
    <w:rsid w:val="00B268E2"/>
    <w:rsid w:val="00B272A2"/>
    <w:rsid w:val="00B30DE0"/>
    <w:rsid w:val="00B57306"/>
    <w:rsid w:val="00B63112"/>
    <w:rsid w:val="00B81E86"/>
    <w:rsid w:val="00BA2DBD"/>
    <w:rsid w:val="00BB005D"/>
    <w:rsid w:val="00BF158A"/>
    <w:rsid w:val="00BF1CFF"/>
    <w:rsid w:val="00C17ED1"/>
    <w:rsid w:val="00C50DE0"/>
    <w:rsid w:val="00C55319"/>
    <w:rsid w:val="00C71A6D"/>
    <w:rsid w:val="00C84BDF"/>
    <w:rsid w:val="00CB7394"/>
    <w:rsid w:val="00CD084A"/>
    <w:rsid w:val="00CD5021"/>
    <w:rsid w:val="00CD5E04"/>
    <w:rsid w:val="00CE5DEB"/>
    <w:rsid w:val="00CF45D6"/>
    <w:rsid w:val="00D03236"/>
    <w:rsid w:val="00D050EF"/>
    <w:rsid w:val="00D34DE0"/>
    <w:rsid w:val="00D37EB4"/>
    <w:rsid w:val="00D430D2"/>
    <w:rsid w:val="00D74DE9"/>
    <w:rsid w:val="00D7720D"/>
    <w:rsid w:val="00D84EFA"/>
    <w:rsid w:val="00D869C4"/>
    <w:rsid w:val="00D95E24"/>
    <w:rsid w:val="00DC3E75"/>
    <w:rsid w:val="00DD70BC"/>
    <w:rsid w:val="00DE68C2"/>
    <w:rsid w:val="00E01B6C"/>
    <w:rsid w:val="00E27DCD"/>
    <w:rsid w:val="00E427F1"/>
    <w:rsid w:val="00E649B5"/>
    <w:rsid w:val="00E71CAF"/>
    <w:rsid w:val="00E920A5"/>
    <w:rsid w:val="00EB6094"/>
    <w:rsid w:val="00EC13EC"/>
    <w:rsid w:val="00ED0575"/>
    <w:rsid w:val="00EE020E"/>
    <w:rsid w:val="00EE2864"/>
    <w:rsid w:val="00EF2286"/>
    <w:rsid w:val="00EF29BA"/>
    <w:rsid w:val="00EF4BBF"/>
    <w:rsid w:val="00EF7061"/>
    <w:rsid w:val="00F2615C"/>
    <w:rsid w:val="00F27189"/>
    <w:rsid w:val="00F36A33"/>
    <w:rsid w:val="00F84D35"/>
    <w:rsid w:val="00FB0B38"/>
    <w:rsid w:val="00FF35E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A8F8A"/>
  <w15:chartTrackingRefBased/>
  <w15:docId w15:val="{14ADD93C-F124-451A-BAB1-2F285E1C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unhideWhenUsed/>
    <w:qFormat/>
    <w:rsid w:val="00172957"/>
    <w:pPr>
      <w:widowControl w:val="0"/>
      <w:autoSpaceDE w:val="0"/>
      <w:autoSpaceDN w:val="0"/>
      <w:spacing w:before="76" w:after="0" w:line="240" w:lineRule="auto"/>
      <w:ind w:left="7" w:right="12"/>
      <w:jc w:val="center"/>
      <w:outlineLvl w:val="1"/>
    </w:pPr>
    <w:rPr>
      <w:rFonts w:ascii="Arial" w:eastAsia="Arial" w:hAnsi="Arial" w:cs="Arial"/>
      <w:b/>
      <w:bCs/>
      <w:kern w:val="0"/>
      <w14:ligatures w14:val="none"/>
    </w:rPr>
  </w:style>
  <w:style w:type="paragraph" w:styleId="Ttulo3">
    <w:name w:val="heading 3"/>
    <w:basedOn w:val="Normal"/>
    <w:next w:val="Normal"/>
    <w:link w:val="Ttulo3Car"/>
    <w:uiPriority w:val="9"/>
    <w:unhideWhenUsed/>
    <w:qFormat/>
    <w:rsid w:val="001729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72957"/>
    <w:rPr>
      <w:rFonts w:ascii="Arial" w:eastAsia="Arial" w:hAnsi="Arial" w:cs="Arial"/>
      <w:b/>
      <w:bCs/>
      <w:kern w:val="0"/>
      <w14:ligatures w14:val="none"/>
    </w:rPr>
  </w:style>
  <w:style w:type="paragraph" w:styleId="Textoindependiente">
    <w:name w:val="Body Text"/>
    <w:basedOn w:val="Normal"/>
    <w:link w:val="TextoindependienteCar"/>
    <w:uiPriority w:val="1"/>
    <w:qFormat/>
    <w:rsid w:val="00172957"/>
    <w:pPr>
      <w:widowControl w:val="0"/>
      <w:autoSpaceDE w:val="0"/>
      <w:autoSpaceDN w:val="0"/>
      <w:spacing w:after="0" w:line="240" w:lineRule="auto"/>
      <w:ind w:left="120"/>
    </w:pPr>
    <w:rPr>
      <w:rFonts w:ascii="Arial" w:eastAsia="Arial" w:hAnsi="Arial" w:cs="Arial"/>
      <w:kern w:val="0"/>
      <w:sz w:val="18"/>
      <w:szCs w:val="18"/>
      <w14:ligatures w14:val="none"/>
    </w:rPr>
  </w:style>
  <w:style w:type="character" w:customStyle="1" w:styleId="TextoindependienteCar">
    <w:name w:val="Texto independiente Car"/>
    <w:basedOn w:val="Fuentedeprrafopredeter"/>
    <w:link w:val="Textoindependiente"/>
    <w:uiPriority w:val="1"/>
    <w:rsid w:val="00172957"/>
    <w:rPr>
      <w:rFonts w:ascii="Arial" w:eastAsia="Arial" w:hAnsi="Arial" w:cs="Arial"/>
      <w:kern w:val="0"/>
      <w:sz w:val="18"/>
      <w:szCs w:val="18"/>
      <w14:ligatures w14:val="none"/>
    </w:rPr>
  </w:style>
  <w:style w:type="paragraph" w:styleId="Prrafodelista">
    <w:name w:val="List Paragraph"/>
    <w:basedOn w:val="Normal"/>
    <w:uiPriority w:val="1"/>
    <w:qFormat/>
    <w:rsid w:val="00172957"/>
    <w:pPr>
      <w:widowControl w:val="0"/>
      <w:autoSpaceDE w:val="0"/>
      <w:autoSpaceDN w:val="0"/>
      <w:spacing w:after="0" w:line="240" w:lineRule="auto"/>
      <w:ind w:left="120" w:hanging="360"/>
      <w:jc w:val="both"/>
    </w:pPr>
    <w:rPr>
      <w:rFonts w:ascii="Arial" w:eastAsia="Arial" w:hAnsi="Arial" w:cs="Arial"/>
      <w:kern w:val="0"/>
      <w14:ligatures w14:val="none"/>
    </w:rPr>
  </w:style>
  <w:style w:type="character" w:customStyle="1" w:styleId="Ttulo3Car">
    <w:name w:val="Título 3 Car"/>
    <w:basedOn w:val="Fuentedeprrafopredeter"/>
    <w:link w:val="Ttulo3"/>
    <w:uiPriority w:val="9"/>
    <w:rsid w:val="00172957"/>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1729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2957"/>
  </w:style>
  <w:style w:type="paragraph" w:styleId="Piedepgina">
    <w:name w:val="footer"/>
    <w:basedOn w:val="Normal"/>
    <w:link w:val="PiedepginaCar"/>
    <w:uiPriority w:val="99"/>
    <w:unhideWhenUsed/>
    <w:rsid w:val="001729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2957"/>
  </w:style>
  <w:style w:type="character" w:styleId="Hipervnculo">
    <w:name w:val="Hyperlink"/>
    <w:basedOn w:val="Fuentedeprrafopredeter"/>
    <w:uiPriority w:val="99"/>
    <w:unhideWhenUsed/>
    <w:rsid w:val="00172957"/>
    <w:rPr>
      <w:color w:val="0563C1" w:themeColor="hyperlink"/>
      <w:u w:val="single"/>
    </w:rPr>
  </w:style>
  <w:style w:type="character" w:styleId="Mencinsinresolver">
    <w:name w:val="Unresolved Mention"/>
    <w:basedOn w:val="Fuentedeprrafopredeter"/>
    <w:uiPriority w:val="99"/>
    <w:semiHidden/>
    <w:unhideWhenUsed/>
    <w:rsid w:val="00172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0B6BD-5DA9-4798-AF3D-FFB2084A2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2339</Words>
  <Characters>12865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Ferreras Díez</dc:creator>
  <cp:keywords/>
  <dc:description/>
  <cp:lastModifiedBy>MARIA MONICA CASAS RUBIO</cp:lastModifiedBy>
  <cp:revision>6</cp:revision>
  <cp:lastPrinted>2025-03-27T09:11:00Z</cp:lastPrinted>
  <dcterms:created xsi:type="dcterms:W3CDTF">2025-07-30T08:35:00Z</dcterms:created>
  <dcterms:modified xsi:type="dcterms:W3CDTF">2025-07-30T10:32:00Z</dcterms:modified>
</cp:coreProperties>
</file>