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E3" w:rsidRPr="0062294E" w:rsidRDefault="00585BE3" w:rsidP="00132C93">
      <w:pPr>
        <w:pBdr>
          <w:bottom w:val="single" w:sz="4" w:space="1" w:color="auto"/>
        </w:pBdr>
        <w:spacing w:after="0" w:line="240" w:lineRule="auto"/>
        <w:jc w:val="center"/>
        <w:rPr>
          <w:b/>
          <w:szCs w:val="20"/>
        </w:rPr>
      </w:pPr>
    </w:p>
    <w:p w:rsidR="00132C93" w:rsidRPr="0062294E" w:rsidRDefault="00132C93" w:rsidP="00132C93">
      <w:pPr>
        <w:pBdr>
          <w:bottom w:val="single" w:sz="4" w:space="1" w:color="auto"/>
        </w:pBdr>
        <w:spacing w:after="0" w:line="240" w:lineRule="auto"/>
        <w:jc w:val="center"/>
        <w:rPr>
          <w:b/>
          <w:szCs w:val="20"/>
        </w:rPr>
      </w:pPr>
      <w:r w:rsidRPr="0062294E">
        <w:rPr>
          <w:b/>
          <w:szCs w:val="20"/>
        </w:rPr>
        <w:t>MODELO PARA LA INCORPORACIÓN EN EL REGISTRO DE GRUPOS DE INNOVACIÓN DOCENTE DE LA UNIVERSIDAD DE LEÓN</w:t>
      </w:r>
    </w:p>
    <w:p w:rsidR="00132C93" w:rsidRPr="0062294E" w:rsidRDefault="00132C93" w:rsidP="00132C93">
      <w:pPr>
        <w:spacing w:after="0" w:line="240" w:lineRule="auto"/>
        <w:jc w:val="both"/>
        <w:rPr>
          <w:b/>
          <w:szCs w:val="20"/>
        </w:rPr>
      </w:pPr>
    </w:p>
    <w:p w:rsidR="00585BE3" w:rsidRPr="0062294E" w:rsidRDefault="00585BE3" w:rsidP="00132C93">
      <w:pPr>
        <w:spacing w:after="0" w:line="240" w:lineRule="auto"/>
        <w:jc w:val="both"/>
        <w:rPr>
          <w:b/>
          <w:szCs w:val="20"/>
        </w:rPr>
      </w:pPr>
    </w:p>
    <w:p w:rsidR="00132C93" w:rsidRPr="0062294E" w:rsidRDefault="00132C93" w:rsidP="0062294E">
      <w:pPr>
        <w:spacing w:after="0" w:line="240" w:lineRule="auto"/>
        <w:contextualSpacing/>
        <w:jc w:val="both"/>
        <w:rPr>
          <w:b/>
          <w:szCs w:val="20"/>
        </w:rPr>
      </w:pPr>
      <w:r w:rsidRPr="0062294E">
        <w:rPr>
          <w:b/>
          <w:szCs w:val="20"/>
        </w:rPr>
        <w:t>NOMBRE DEL GRUPO</w:t>
      </w:r>
      <w:r w:rsidR="0062294E">
        <w:rPr>
          <w:b/>
          <w:szCs w:val="20"/>
        </w:rPr>
        <w:t>:</w:t>
      </w:r>
    </w:p>
    <w:p w:rsidR="00132C93" w:rsidRPr="0062294E" w:rsidRDefault="00132C93" w:rsidP="00132C93">
      <w:pPr>
        <w:spacing w:after="0" w:line="240" w:lineRule="auto"/>
        <w:ind w:left="720"/>
        <w:contextualSpacing/>
        <w:jc w:val="both"/>
        <w:rPr>
          <w:b/>
          <w:szCs w:val="20"/>
        </w:rPr>
      </w:pPr>
    </w:p>
    <w:p w:rsidR="00132C93" w:rsidRPr="0062294E" w:rsidRDefault="00132C93" w:rsidP="00132C93">
      <w:pPr>
        <w:spacing w:after="0" w:line="240" w:lineRule="auto"/>
        <w:ind w:left="720"/>
        <w:contextualSpacing/>
        <w:jc w:val="both"/>
        <w:rPr>
          <w:b/>
          <w:szCs w:val="20"/>
        </w:rPr>
      </w:pPr>
    </w:p>
    <w:p w:rsidR="00132C93" w:rsidRPr="0062294E" w:rsidRDefault="00132C93" w:rsidP="00132C93">
      <w:pPr>
        <w:spacing w:after="0" w:line="240" w:lineRule="auto"/>
        <w:contextualSpacing/>
        <w:jc w:val="both"/>
        <w:rPr>
          <w:b/>
          <w:szCs w:val="20"/>
        </w:rPr>
      </w:pPr>
      <w:r w:rsidRPr="0062294E">
        <w:rPr>
          <w:b/>
          <w:szCs w:val="20"/>
        </w:rPr>
        <w:t>COORDINADOR</w:t>
      </w:r>
    </w:p>
    <w:p w:rsidR="00132C93" w:rsidRPr="0062294E" w:rsidRDefault="00132C93" w:rsidP="0013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both"/>
      </w:pPr>
      <w:r w:rsidRPr="0062294E">
        <w:t>Apellidos y Nombre:</w:t>
      </w:r>
      <w:r w:rsidRPr="0062294E">
        <w:tab/>
      </w:r>
      <w:r w:rsidRPr="0062294E">
        <w:tab/>
      </w:r>
      <w:r w:rsidRPr="0062294E">
        <w:tab/>
      </w:r>
      <w:r w:rsidRPr="0062294E">
        <w:tab/>
      </w:r>
      <w:r w:rsidRPr="0062294E">
        <w:tab/>
      </w:r>
      <w:r w:rsidRPr="0062294E">
        <w:tab/>
      </w:r>
      <w:r w:rsidRPr="0062294E">
        <w:tab/>
      </w:r>
      <w:r w:rsidRPr="0062294E">
        <w:tab/>
        <w:t>DNI:</w:t>
      </w:r>
    </w:p>
    <w:p w:rsidR="00132C93" w:rsidRPr="0062294E" w:rsidRDefault="00132C93" w:rsidP="0013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both"/>
      </w:pPr>
      <w:r w:rsidRPr="0062294E">
        <w:t>Centro/Departamento/Instituto:</w:t>
      </w:r>
    </w:p>
    <w:p w:rsidR="00132C93" w:rsidRPr="0062294E" w:rsidRDefault="00132C93" w:rsidP="0013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both"/>
      </w:pPr>
      <w:r w:rsidRPr="0062294E">
        <w:t>Teléfono de contacto:</w:t>
      </w:r>
    </w:p>
    <w:p w:rsidR="00132C93" w:rsidRPr="0062294E" w:rsidRDefault="00132C93" w:rsidP="0013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b/>
          <w:sz w:val="20"/>
          <w:szCs w:val="20"/>
        </w:rPr>
      </w:pPr>
      <w:r w:rsidRPr="0062294E">
        <w:t>Correo electrónico:</w:t>
      </w:r>
    </w:p>
    <w:p w:rsidR="00132C93" w:rsidRPr="00132C93" w:rsidRDefault="00132C93" w:rsidP="00132C93">
      <w:pPr>
        <w:spacing w:after="0" w:line="240" w:lineRule="auto"/>
        <w:ind w:left="720"/>
        <w:contextualSpacing/>
        <w:jc w:val="both"/>
        <w:rPr>
          <w:b/>
          <w:sz w:val="20"/>
          <w:szCs w:val="20"/>
        </w:rPr>
      </w:pPr>
    </w:p>
    <w:p w:rsidR="00132C93" w:rsidRPr="00132477" w:rsidRDefault="00132C93" w:rsidP="0062294E">
      <w:pPr>
        <w:spacing w:after="0" w:line="240" w:lineRule="auto"/>
        <w:contextualSpacing/>
        <w:jc w:val="both"/>
        <w:rPr>
          <w:b/>
          <w:szCs w:val="20"/>
        </w:rPr>
      </w:pPr>
      <w:r w:rsidRPr="00132477">
        <w:rPr>
          <w:b/>
          <w:szCs w:val="20"/>
        </w:rPr>
        <w:t>COMPONENTES</w:t>
      </w:r>
    </w:p>
    <w:tbl>
      <w:tblPr>
        <w:tblStyle w:val="Tablaconcuadrcula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1418"/>
        <w:gridCol w:w="1417"/>
        <w:gridCol w:w="1559"/>
        <w:gridCol w:w="1276"/>
      </w:tblGrid>
      <w:tr w:rsidR="00132C93" w:rsidRPr="00132C93" w:rsidTr="00132C93">
        <w:tc>
          <w:tcPr>
            <w:tcW w:w="2127" w:type="dxa"/>
          </w:tcPr>
          <w:p w:rsidR="00132C93" w:rsidRPr="0062294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62294E">
              <w:rPr>
                <w:rFonts w:asciiTheme="minorHAnsi" w:hAnsiTheme="minorHAnsi"/>
                <w:b/>
              </w:rPr>
              <w:t>NOMBRE Y APELLIDOS</w:t>
            </w:r>
          </w:p>
        </w:tc>
        <w:tc>
          <w:tcPr>
            <w:tcW w:w="850" w:type="dxa"/>
          </w:tcPr>
          <w:p w:rsidR="00132C93" w:rsidRPr="0062294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62294E">
              <w:rPr>
                <w:rFonts w:asciiTheme="minorHAnsi" w:hAnsiTheme="minorHAnsi"/>
                <w:b/>
              </w:rPr>
              <w:t>DNI</w:t>
            </w:r>
          </w:p>
        </w:tc>
        <w:tc>
          <w:tcPr>
            <w:tcW w:w="1418" w:type="dxa"/>
          </w:tcPr>
          <w:p w:rsidR="00132C93" w:rsidRPr="000654A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 w:rsidRPr="000654AE">
              <w:rPr>
                <w:rFonts w:asciiTheme="minorHAnsi" w:hAnsiTheme="minorHAnsi"/>
                <w:b/>
                <w:sz w:val="18"/>
              </w:rPr>
              <w:t>PDI, PAS, PROFESOR NOVEL, ALUMNO COLABORADOR…</w:t>
            </w:r>
          </w:p>
          <w:p w:rsidR="00132C93" w:rsidRPr="0062294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62294E">
              <w:rPr>
                <w:rFonts w:asciiTheme="minorHAnsi" w:hAnsiTheme="minorHAnsi"/>
                <w:b/>
              </w:rPr>
              <w:t>(ESPECIFICAR)</w:t>
            </w:r>
          </w:p>
        </w:tc>
        <w:tc>
          <w:tcPr>
            <w:tcW w:w="1417" w:type="dxa"/>
          </w:tcPr>
          <w:p w:rsidR="00132C93" w:rsidRPr="000654A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  <w:sz w:val="18"/>
              </w:rPr>
            </w:pPr>
            <w:r w:rsidRPr="000654AE">
              <w:rPr>
                <w:rFonts w:asciiTheme="minorHAnsi" w:hAnsiTheme="minorHAnsi"/>
                <w:b/>
                <w:sz w:val="18"/>
              </w:rPr>
              <w:t>CENTRO/</w:t>
            </w:r>
          </w:p>
          <w:p w:rsidR="00132C93" w:rsidRPr="0062294E" w:rsidRDefault="00132C93" w:rsidP="00C06756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0654AE">
              <w:rPr>
                <w:rFonts w:asciiTheme="minorHAnsi" w:hAnsiTheme="minorHAnsi"/>
                <w:b/>
                <w:sz w:val="18"/>
              </w:rPr>
              <w:t>DEPARTAMENTO/INSTITUTO</w:t>
            </w:r>
          </w:p>
        </w:tc>
        <w:tc>
          <w:tcPr>
            <w:tcW w:w="1559" w:type="dxa"/>
          </w:tcPr>
          <w:p w:rsidR="00132C93" w:rsidRPr="0062294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62294E">
              <w:rPr>
                <w:rFonts w:asciiTheme="minorHAnsi" w:hAnsiTheme="minorHAnsi"/>
                <w:b/>
              </w:rPr>
              <w:t>CORREO ELECTRÓNICO</w:t>
            </w:r>
          </w:p>
        </w:tc>
        <w:tc>
          <w:tcPr>
            <w:tcW w:w="1276" w:type="dxa"/>
          </w:tcPr>
          <w:p w:rsidR="00132C93" w:rsidRPr="0062294E" w:rsidRDefault="00132C93" w:rsidP="00132C93">
            <w:pPr>
              <w:tabs>
                <w:tab w:val="left" w:pos="4140"/>
              </w:tabs>
              <w:jc w:val="center"/>
              <w:rPr>
                <w:rFonts w:asciiTheme="minorHAnsi" w:hAnsiTheme="minorHAnsi"/>
                <w:b/>
              </w:rPr>
            </w:pPr>
            <w:r w:rsidRPr="0062294E">
              <w:rPr>
                <w:rFonts w:asciiTheme="minorHAnsi" w:hAnsiTheme="minorHAnsi"/>
                <w:b/>
              </w:rPr>
              <w:t>FIRMA</w:t>
            </w:r>
          </w:p>
        </w:tc>
      </w:tr>
      <w:tr w:rsidR="00132C93" w:rsidRPr="00132C93" w:rsidTr="00132C93">
        <w:tc>
          <w:tcPr>
            <w:tcW w:w="2127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  <w:tc>
          <w:tcPr>
            <w:tcW w:w="850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8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7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  <w:tc>
          <w:tcPr>
            <w:tcW w:w="1559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  <w:tc>
          <w:tcPr>
            <w:tcW w:w="1276" w:type="dxa"/>
          </w:tcPr>
          <w:p w:rsidR="00132C93" w:rsidRPr="0062294E" w:rsidRDefault="00132C93" w:rsidP="00132C93">
            <w:pPr>
              <w:tabs>
                <w:tab w:val="left" w:pos="4140"/>
              </w:tabs>
            </w:pPr>
          </w:p>
        </w:tc>
      </w:tr>
      <w:tr w:rsidR="00132C93" w:rsidRPr="00132C93" w:rsidTr="00132C93">
        <w:tc>
          <w:tcPr>
            <w:tcW w:w="2127" w:type="dxa"/>
          </w:tcPr>
          <w:p w:rsidR="00132C93" w:rsidRDefault="00132C93" w:rsidP="00132C93">
            <w:pPr>
              <w:tabs>
                <w:tab w:val="left" w:pos="4140"/>
              </w:tabs>
            </w:pPr>
          </w:p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850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8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7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559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276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</w:tr>
      <w:tr w:rsidR="00132C93" w:rsidRPr="00132C93" w:rsidTr="00132C93">
        <w:tc>
          <w:tcPr>
            <w:tcW w:w="2127" w:type="dxa"/>
          </w:tcPr>
          <w:p w:rsidR="00132C93" w:rsidRDefault="00132C93" w:rsidP="00132C93">
            <w:pPr>
              <w:tabs>
                <w:tab w:val="left" w:pos="4140"/>
              </w:tabs>
            </w:pPr>
          </w:p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850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8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417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559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  <w:tc>
          <w:tcPr>
            <w:tcW w:w="1276" w:type="dxa"/>
          </w:tcPr>
          <w:p w:rsidR="00132C93" w:rsidRPr="00132C93" w:rsidRDefault="00132C93" w:rsidP="00132C93">
            <w:pPr>
              <w:tabs>
                <w:tab w:val="left" w:pos="4140"/>
              </w:tabs>
            </w:pPr>
          </w:p>
        </w:tc>
      </w:tr>
    </w:tbl>
    <w:p w:rsidR="00132C93" w:rsidRPr="00132C93" w:rsidRDefault="00132C93" w:rsidP="00132C93">
      <w:pPr>
        <w:spacing w:after="0" w:line="240" w:lineRule="auto"/>
        <w:contextualSpacing/>
        <w:jc w:val="both"/>
        <w:rPr>
          <w:b/>
          <w:i/>
          <w:sz w:val="18"/>
          <w:szCs w:val="20"/>
        </w:rPr>
      </w:pPr>
    </w:p>
    <w:p w:rsidR="00132C93" w:rsidRPr="0062294E" w:rsidRDefault="00132C93" w:rsidP="0062294E">
      <w:pPr>
        <w:spacing w:after="0" w:line="240" w:lineRule="auto"/>
        <w:contextualSpacing/>
        <w:jc w:val="both"/>
        <w:rPr>
          <w:b/>
        </w:rPr>
      </w:pPr>
      <w:r w:rsidRPr="0062294E">
        <w:rPr>
          <w:b/>
        </w:rPr>
        <w:t>UBICACIÓN</w:t>
      </w:r>
      <w:r w:rsidR="00D6029E" w:rsidRPr="0062294E">
        <w:t xml:space="preserve"> </w:t>
      </w:r>
      <w:r w:rsidR="0062294E" w:rsidRPr="0062294E">
        <w:t xml:space="preserve">(Centro, </w:t>
      </w:r>
      <w:r w:rsidR="00D6029E" w:rsidRPr="0062294E">
        <w:t>Departamento o Instituto en el que desarrolle su actividad el Coordinador o la mayor</w:t>
      </w:r>
      <w:r w:rsidR="00D6029E" w:rsidRPr="0062294E">
        <w:rPr>
          <w:w w:val="99"/>
        </w:rPr>
        <w:t xml:space="preserve"> </w:t>
      </w:r>
      <w:r w:rsidR="00D6029E" w:rsidRPr="0062294E">
        <w:t>parte de los integrantes del equipo</w:t>
      </w:r>
      <w:r w:rsidR="0062294E" w:rsidRPr="0062294E">
        <w:t>)</w:t>
      </w:r>
      <w:r w:rsidR="0062294E">
        <w:t>:</w:t>
      </w:r>
    </w:p>
    <w:p w:rsidR="0062294E" w:rsidRDefault="0062294E" w:rsidP="0062294E">
      <w:pPr>
        <w:jc w:val="both"/>
        <w:rPr>
          <w:rFonts w:cstheme="minorHAnsi"/>
          <w:b/>
        </w:rPr>
      </w:pPr>
    </w:p>
    <w:p w:rsidR="0062294E" w:rsidRPr="0062294E" w:rsidRDefault="0062294E" w:rsidP="0062294E">
      <w:pPr>
        <w:jc w:val="both"/>
        <w:rPr>
          <w:rFonts w:cstheme="minorHAnsi"/>
          <w:b/>
        </w:rPr>
      </w:pPr>
      <w:r w:rsidRPr="0062294E">
        <w:rPr>
          <w:rFonts w:cstheme="minorHAnsi"/>
          <w:b/>
        </w:rPr>
        <w:t>LÍNEA DE ACTUACIÓN EN LA QUE SE ENMARCA LA PROPUESTA</w:t>
      </w:r>
    </w:p>
    <w:p w:rsidR="0062294E" w:rsidRPr="0062294E" w:rsidRDefault="0062294E" w:rsidP="0062294E">
      <w:pPr>
        <w:numPr>
          <w:ilvl w:val="0"/>
          <w:numId w:val="2"/>
        </w:num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62294E">
        <w:rPr>
          <w:rFonts w:cstheme="minorHAnsi"/>
        </w:rPr>
        <w:t>Diseño o renovación de metodologías docentes activas</w:t>
      </w:r>
      <w:r w:rsidR="00132477">
        <w:rPr>
          <w:rFonts w:cstheme="minorHAnsi"/>
        </w:rPr>
        <w:t xml:space="preserve"> </w:t>
      </w:r>
      <w:r w:rsidR="00132477" w:rsidRPr="0062294E">
        <w:rPr>
          <w:rFonts w:cstheme="minorHAnsi"/>
        </w:rPr>
        <w:t xml:space="preserve">(Aprendizaje Servicio, Clase Invertida, Gamificación, </w:t>
      </w:r>
      <w:proofErr w:type="spellStart"/>
      <w:r w:rsidR="00132477" w:rsidRPr="0062294E">
        <w:rPr>
          <w:rFonts w:cstheme="minorHAnsi"/>
        </w:rPr>
        <w:t>Design</w:t>
      </w:r>
      <w:proofErr w:type="spellEnd"/>
      <w:r w:rsidR="00132477" w:rsidRPr="0062294E">
        <w:rPr>
          <w:rFonts w:cstheme="minorHAnsi"/>
        </w:rPr>
        <w:t xml:space="preserve"> </w:t>
      </w:r>
      <w:proofErr w:type="spellStart"/>
      <w:r w:rsidR="00132477" w:rsidRPr="0062294E">
        <w:rPr>
          <w:rFonts w:cstheme="minorHAnsi"/>
        </w:rPr>
        <w:t>Thinking</w:t>
      </w:r>
      <w:proofErr w:type="spellEnd"/>
      <w:r w:rsidR="00132477" w:rsidRPr="0062294E">
        <w:rPr>
          <w:rFonts w:cstheme="minorHAnsi"/>
        </w:rPr>
        <w:t>, Aprendizaje Basado en Retos, etc.)</w:t>
      </w:r>
      <w:r w:rsidRPr="0062294E">
        <w:rPr>
          <w:rFonts w:cstheme="minorHAnsi"/>
        </w:rPr>
        <w:t xml:space="preserve">, que fomenten la participación del estudiante en el aprendizaje en las titulaciones oficiales de Grado y </w:t>
      </w:r>
      <w:r w:rsidR="00132477">
        <w:rPr>
          <w:rFonts w:cstheme="minorHAnsi"/>
        </w:rPr>
        <w:t>M</w:t>
      </w:r>
      <w:r w:rsidRPr="0062294E">
        <w:rPr>
          <w:rFonts w:cstheme="minorHAnsi"/>
        </w:rPr>
        <w:t xml:space="preserve">áster de la ULE. </w:t>
      </w:r>
    </w:p>
    <w:p w:rsidR="0062294E" w:rsidRPr="0062294E" w:rsidRDefault="0062294E" w:rsidP="0062294E">
      <w:pPr>
        <w:numPr>
          <w:ilvl w:val="0"/>
          <w:numId w:val="2"/>
        </w:num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62294E">
        <w:rPr>
          <w:rFonts w:cstheme="minorHAnsi"/>
        </w:rPr>
        <w:t xml:space="preserve">Diseño de procedimientos para mejorar el apoyo y el seguimiento de los estudiantes. </w:t>
      </w:r>
    </w:p>
    <w:p w:rsidR="0062294E" w:rsidRPr="0062294E" w:rsidRDefault="0062294E" w:rsidP="0062294E">
      <w:pPr>
        <w:numPr>
          <w:ilvl w:val="0"/>
          <w:numId w:val="2"/>
        </w:num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62294E">
        <w:rPr>
          <w:rFonts w:cstheme="minorHAnsi"/>
        </w:rPr>
        <w:t>Diseño o desarrollo de métodos de evaluación del aprendizaje.</w:t>
      </w:r>
    </w:p>
    <w:p w:rsidR="0062294E" w:rsidRPr="0062294E" w:rsidRDefault="0062294E" w:rsidP="0062294E">
      <w:pPr>
        <w:numPr>
          <w:ilvl w:val="0"/>
          <w:numId w:val="2"/>
        </w:num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62294E">
        <w:rPr>
          <w:rFonts w:cstheme="minorHAnsi"/>
        </w:rPr>
        <w:t>Innovación en la Docencia Online</w:t>
      </w:r>
    </w:p>
    <w:p w:rsidR="0062294E" w:rsidRPr="0062294E" w:rsidRDefault="0062294E" w:rsidP="0062294E">
      <w:pPr>
        <w:numPr>
          <w:ilvl w:val="0"/>
          <w:numId w:val="2"/>
        </w:numPr>
        <w:pBdr>
          <w:top w:val="single" w:sz="4" w:space="9" w:color="auto"/>
          <w:left w:val="single" w:sz="4" w:space="2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  <w:r w:rsidRPr="0062294E">
        <w:rPr>
          <w:rFonts w:cstheme="minorHAnsi"/>
        </w:rPr>
        <w:t>Otra (especificar):</w:t>
      </w:r>
    </w:p>
    <w:p w:rsidR="00132C93" w:rsidRPr="00132C93" w:rsidRDefault="00132C93" w:rsidP="00132C93">
      <w:pPr>
        <w:spacing w:after="0" w:line="240" w:lineRule="auto"/>
        <w:jc w:val="both"/>
        <w:rPr>
          <w:b/>
          <w:sz w:val="20"/>
          <w:szCs w:val="20"/>
        </w:rPr>
      </w:pPr>
    </w:p>
    <w:p w:rsidR="0062294E" w:rsidRDefault="0062294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62294E" w:rsidRDefault="0062294E" w:rsidP="0062294E">
      <w:pPr>
        <w:tabs>
          <w:tab w:val="left" w:pos="450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PLAN DE TRABAJO</w:t>
      </w:r>
    </w:p>
    <w:p w:rsidR="0062294E" w:rsidRPr="00D9681E" w:rsidRDefault="0062294E" w:rsidP="0062294E">
      <w:pPr>
        <w:tabs>
          <w:tab w:val="left" w:pos="450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Descripción de la situación actual de partida que se quiere corregir o mejorar, que motiva y justifica el trabajo del grupo.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Definición de los objetivos a conseguir.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 xml:space="preserve">Descripción del enfoque metodológico que se va a seguir (Aprendizaje Servicio, Clase Invertida, Gamificación, </w:t>
            </w:r>
            <w:proofErr w:type="spellStart"/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proofErr w:type="spellEnd"/>
            <w:r w:rsidRPr="00622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Thinking</w:t>
            </w:r>
            <w:proofErr w:type="spellEnd"/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, Aprendizaje Basado en Retos, etc.).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Actividades y materiales previstos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Resultados esperados. Aspectos de impacto en la mejora de la docencia y del aprendizaje.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94E" w:rsidRPr="00D9681E" w:rsidTr="00BD219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294E">
              <w:rPr>
                <w:rFonts w:asciiTheme="minorHAnsi" w:hAnsiTheme="minorHAnsi" w:cstheme="minorHAnsi"/>
                <w:sz w:val="22"/>
                <w:szCs w:val="22"/>
              </w:rPr>
              <w:t>Plan de seguimiento de la calidad del trabaja que se va a desarrollar</w:t>
            </w:r>
            <w:r w:rsidRPr="006229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294E" w:rsidRPr="0062294E" w:rsidRDefault="0062294E" w:rsidP="00BD219B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2C93" w:rsidRPr="00132C93" w:rsidRDefault="00132C93" w:rsidP="00132C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ahoma"/>
          <w:b/>
          <w:sz w:val="20"/>
          <w:szCs w:val="20"/>
        </w:rPr>
      </w:pPr>
    </w:p>
    <w:p w:rsidR="00132C93" w:rsidRDefault="00132C93" w:rsidP="006229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ahoma"/>
          <w:b/>
          <w:szCs w:val="20"/>
        </w:rPr>
      </w:pPr>
      <w:r w:rsidRPr="0062294E">
        <w:rPr>
          <w:rFonts w:eastAsia="Tahoma"/>
          <w:b/>
          <w:szCs w:val="20"/>
        </w:rPr>
        <w:t>NECESIDADES FORMATIVAS</w:t>
      </w:r>
    </w:p>
    <w:p w:rsidR="0062294E" w:rsidRPr="0098194A" w:rsidRDefault="0062294E" w:rsidP="0062294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ahoma"/>
          <w:i/>
          <w:szCs w:val="20"/>
        </w:rPr>
      </w:pPr>
      <w:r w:rsidRPr="0098194A">
        <w:rPr>
          <w:rFonts w:eastAsia="Tahoma"/>
          <w:i/>
          <w:szCs w:val="20"/>
        </w:rPr>
        <w:t>¿Cree necesaria algún tipo de formación específica para facilitar el trabajo de su GID?</w:t>
      </w:r>
    </w:p>
    <w:p w:rsidR="00132C93" w:rsidRPr="0062294E" w:rsidRDefault="00132C93" w:rsidP="00132C93">
      <w:pPr>
        <w:spacing w:after="0" w:line="240" w:lineRule="auto"/>
        <w:jc w:val="both"/>
        <w:rPr>
          <w:szCs w:val="20"/>
        </w:rPr>
      </w:pPr>
    </w:p>
    <w:p w:rsidR="00132C93" w:rsidRPr="0062294E" w:rsidRDefault="00132C93" w:rsidP="00132C93">
      <w:pPr>
        <w:spacing w:after="0" w:line="240" w:lineRule="auto"/>
        <w:jc w:val="both"/>
        <w:rPr>
          <w:szCs w:val="20"/>
        </w:rPr>
      </w:pPr>
    </w:p>
    <w:p w:rsidR="00132C93" w:rsidRPr="0062294E" w:rsidRDefault="00132C93" w:rsidP="00132C93">
      <w:pPr>
        <w:spacing w:after="0" w:line="240" w:lineRule="auto"/>
        <w:jc w:val="both"/>
        <w:rPr>
          <w:szCs w:val="20"/>
        </w:rPr>
      </w:pPr>
    </w:p>
    <w:p w:rsidR="00132C93" w:rsidRPr="0062294E" w:rsidRDefault="00132C93" w:rsidP="0098194A">
      <w:pPr>
        <w:jc w:val="right"/>
        <w:rPr>
          <w:b/>
          <w:szCs w:val="20"/>
        </w:rPr>
      </w:pPr>
      <w:r w:rsidRPr="0062294E">
        <w:rPr>
          <w:b/>
          <w:szCs w:val="20"/>
        </w:rPr>
        <w:t>ADJUNTAR EL CURRICULUM VITAE DE LOS MIEMBROS DEL GID</w:t>
      </w:r>
    </w:p>
    <w:p w:rsidR="00132C93" w:rsidRPr="0062294E" w:rsidRDefault="00132C93" w:rsidP="00132C93">
      <w:pPr>
        <w:jc w:val="right"/>
        <w:rPr>
          <w:szCs w:val="20"/>
        </w:rPr>
      </w:pPr>
    </w:p>
    <w:p w:rsidR="00132C93" w:rsidRPr="0062294E" w:rsidRDefault="00132C93" w:rsidP="00132C93">
      <w:pPr>
        <w:jc w:val="right"/>
        <w:rPr>
          <w:szCs w:val="20"/>
        </w:rPr>
      </w:pPr>
      <w:r w:rsidRPr="0062294E">
        <w:rPr>
          <w:szCs w:val="20"/>
        </w:rPr>
        <w:t>En León</w:t>
      </w:r>
      <w:r w:rsidR="004025C2" w:rsidRPr="0062294E">
        <w:rPr>
          <w:szCs w:val="20"/>
        </w:rPr>
        <w:t xml:space="preserve">, a        </w:t>
      </w:r>
      <w:proofErr w:type="spellStart"/>
      <w:r w:rsidR="004025C2" w:rsidRPr="0062294E">
        <w:rPr>
          <w:szCs w:val="20"/>
        </w:rPr>
        <w:t>de</w:t>
      </w:r>
      <w:proofErr w:type="spellEnd"/>
      <w:r w:rsidR="004025C2" w:rsidRPr="0062294E">
        <w:rPr>
          <w:szCs w:val="20"/>
        </w:rPr>
        <w:t xml:space="preserve">           </w:t>
      </w:r>
      <w:proofErr w:type="spellStart"/>
      <w:r w:rsidR="004025C2" w:rsidRPr="0062294E">
        <w:rPr>
          <w:szCs w:val="20"/>
        </w:rPr>
        <w:t>de</w:t>
      </w:r>
      <w:proofErr w:type="spellEnd"/>
      <w:r w:rsidR="004025C2" w:rsidRPr="0062294E">
        <w:rPr>
          <w:szCs w:val="20"/>
        </w:rPr>
        <w:t xml:space="preserve"> 20</w:t>
      </w:r>
      <w:r w:rsidR="008A3FD8">
        <w:rPr>
          <w:szCs w:val="20"/>
        </w:rPr>
        <w:t>2</w:t>
      </w:r>
      <w:r w:rsidR="000654AE">
        <w:rPr>
          <w:szCs w:val="20"/>
        </w:rPr>
        <w:t>5</w:t>
      </w:r>
      <w:bookmarkStart w:id="0" w:name="_GoBack"/>
      <w:bookmarkEnd w:id="0"/>
    </w:p>
    <w:p w:rsidR="00132C93" w:rsidRPr="0062294E" w:rsidRDefault="00132C93" w:rsidP="00132C93">
      <w:pPr>
        <w:jc w:val="right"/>
        <w:rPr>
          <w:szCs w:val="20"/>
        </w:rPr>
      </w:pPr>
    </w:p>
    <w:p w:rsidR="00132C93" w:rsidRPr="0062294E" w:rsidRDefault="00132C93" w:rsidP="00132C93">
      <w:pPr>
        <w:jc w:val="right"/>
        <w:rPr>
          <w:szCs w:val="20"/>
        </w:rPr>
      </w:pPr>
    </w:p>
    <w:p w:rsidR="00132C93" w:rsidRPr="0062294E" w:rsidRDefault="00132C93" w:rsidP="00132C93">
      <w:pPr>
        <w:jc w:val="right"/>
        <w:rPr>
          <w:szCs w:val="20"/>
        </w:rPr>
      </w:pPr>
    </w:p>
    <w:p w:rsidR="00132C93" w:rsidRPr="0062294E" w:rsidRDefault="00132C93" w:rsidP="00132C93">
      <w:pPr>
        <w:rPr>
          <w:szCs w:val="20"/>
        </w:rPr>
      </w:pPr>
      <w:r w:rsidRPr="0062294E">
        <w:rPr>
          <w:szCs w:val="20"/>
        </w:rPr>
        <w:t xml:space="preserve">Firma del Coordinador del GID </w:t>
      </w:r>
    </w:p>
    <w:p w:rsidR="0045295D" w:rsidRPr="0062294E" w:rsidRDefault="0045295D">
      <w:pPr>
        <w:rPr>
          <w:sz w:val="24"/>
        </w:rPr>
      </w:pPr>
    </w:p>
    <w:sectPr w:rsidR="0045295D" w:rsidRPr="006229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76" w:rsidRDefault="00F33676" w:rsidP="00132C93">
      <w:pPr>
        <w:spacing w:after="0" w:line="240" w:lineRule="auto"/>
      </w:pPr>
      <w:r>
        <w:separator/>
      </w:r>
    </w:p>
  </w:endnote>
  <w:endnote w:type="continuationSeparator" w:id="0">
    <w:p w:rsidR="00F33676" w:rsidRDefault="00F33676" w:rsidP="0013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76" w:rsidRDefault="00F33676" w:rsidP="00132C93">
      <w:pPr>
        <w:spacing w:after="0" w:line="240" w:lineRule="auto"/>
      </w:pPr>
      <w:r>
        <w:separator/>
      </w:r>
    </w:p>
  </w:footnote>
  <w:footnote w:type="continuationSeparator" w:id="0">
    <w:p w:rsidR="00F33676" w:rsidRDefault="00F33676" w:rsidP="0013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93" w:rsidRPr="000F01E5" w:rsidRDefault="00132C93" w:rsidP="00132C9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132C93" w:rsidRPr="000F01E5" w:rsidRDefault="00132C93" w:rsidP="00132C9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132C93" w:rsidRPr="000F01E5" w:rsidRDefault="00132C93" w:rsidP="00132C9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132C93" w:rsidRPr="000F01E5" w:rsidRDefault="00132C93" w:rsidP="00132C9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132C93" w:rsidRPr="000F01E5" w:rsidRDefault="00132C93" w:rsidP="00132C93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132C93" w:rsidRPr="000F01E5" w:rsidRDefault="00132C93" w:rsidP="00132C93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132C93" w:rsidRPr="000F01E5" w:rsidRDefault="00132C93" w:rsidP="00132C9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48BFD135" wp14:editId="01C9BE9E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2C93" w:rsidRDefault="00132C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1CB"/>
    <w:multiLevelType w:val="multilevel"/>
    <w:tmpl w:val="A4DC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upperRoman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4AAB4F69"/>
    <w:multiLevelType w:val="hybridMultilevel"/>
    <w:tmpl w:val="B4D61336"/>
    <w:lvl w:ilvl="0" w:tplc="86E0CB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52AD"/>
    <w:multiLevelType w:val="hybridMultilevel"/>
    <w:tmpl w:val="CDE68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93"/>
    <w:rsid w:val="000654AE"/>
    <w:rsid w:val="00132477"/>
    <w:rsid w:val="00132C93"/>
    <w:rsid w:val="004025C2"/>
    <w:rsid w:val="0045295D"/>
    <w:rsid w:val="005410DF"/>
    <w:rsid w:val="00585BE3"/>
    <w:rsid w:val="005A07EA"/>
    <w:rsid w:val="0062294E"/>
    <w:rsid w:val="006B43F0"/>
    <w:rsid w:val="00764C5C"/>
    <w:rsid w:val="008A3FD8"/>
    <w:rsid w:val="0098194A"/>
    <w:rsid w:val="00B564D1"/>
    <w:rsid w:val="00C06756"/>
    <w:rsid w:val="00CB1458"/>
    <w:rsid w:val="00CF0DA8"/>
    <w:rsid w:val="00D45DDE"/>
    <w:rsid w:val="00D6029E"/>
    <w:rsid w:val="00E32154"/>
    <w:rsid w:val="00F3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2BFD"/>
  <w15:docId w15:val="{5AC63DD7-E7AC-4AE1-B5EF-F279DFD4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C93"/>
  </w:style>
  <w:style w:type="paragraph" w:styleId="Piedepgina">
    <w:name w:val="footer"/>
    <w:basedOn w:val="Normal"/>
    <w:link w:val="PiedepginaCar"/>
    <w:uiPriority w:val="99"/>
    <w:unhideWhenUsed/>
    <w:rsid w:val="0013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C93"/>
  </w:style>
  <w:style w:type="paragraph" w:styleId="Prrafodelista">
    <w:name w:val="List Paragraph"/>
    <w:basedOn w:val="Normal"/>
    <w:uiPriority w:val="34"/>
    <w:qFormat/>
    <w:rsid w:val="001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2014-06-19T09:39:00Z</dcterms:created>
  <dcterms:modified xsi:type="dcterms:W3CDTF">2025-01-23T09:56:00Z</dcterms:modified>
</cp:coreProperties>
</file>