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C7B" w:rsidRDefault="00C328C2" w:rsidP="001B3105">
      <w:pPr>
        <w:snapToGrid w:val="0"/>
        <w:spacing w:after="0" w:line="240" w:lineRule="auto"/>
        <w:ind w:left="-284"/>
      </w:pPr>
      <w:r>
        <w:t>PROPUESTA DE ACCIÓN FORMATIVA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C328C2" w:rsidTr="005165D9">
        <w:tc>
          <w:tcPr>
            <w:tcW w:w="2411" w:type="dxa"/>
          </w:tcPr>
          <w:p w:rsidR="00C328C2" w:rsidRPr="005165D9" w:rsidRDefault="00836CF2" w:rsidP="00836CF2">
            <w:pPr>
              <w:jc w:val="right"/>
              <w:rPr>
                <w:b/>
              </w:rPr>
            </w:pPr>
            <w:r w:rsidRPr="005165D9">
              <w:rPr>
                <w:b/>
              </w:rPr>
              <w:t>TÍTULO</w:t>
            </w:r>
          </w:p>
          <w:p w:rsidR="00836CF2" w:rsidRPr="005165D9" w:rsidRDefault="00836CF2" w:rsidP="00836CF2">
            <w:pPr>
              <w:jc w:val="right"/>
              <w:rPr>
                <w:b/>
              </w:rPr>
            </w:pPr>
          </w:p>
        </w:tc>
        <w:tc>
          <w:tcPr>
            <w:tcW w:w="7229" w:type="dxa"/>
          </w:tcPr>
          <w:p w:rsidR="00C328C2" w:rsidRPr="001B3105" w:rsidRDefault="00C328C2"/>
        </w:tc>
      </w:tr>
      <w:tr w:rsidR="00C328C2" w:rsidTr="005165D9">
        <w:tc>
          <w:tcPr>
            <w:tcW w:w="2411" w:type="dxa"/>
          </w:tcPr>
          <w:p w:rsidR="00C328C2" w:rsidRPr="005165D9" w:rsidRDefault="00836CF2" w:rsidP="00836CF2">
            <w:pPr>
              <w:jc w:val="right"/>
              <w:rPr>
                <w:b/>
              </w:rPr>
            </w:pPr>
            <w:r w:rsidRPr="005165D9">
              <w:rPr>
                <w:b/>
              </w:rPr>
              <w:t>MÓDULO AL QUE PERTENECE</w:t>
            </w:r>
            <w:r w:rsidR="00A750DD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C328C2" w:rsidRPr="00EF1F28" w:rsidRDefault="00A750DD">
            <w:pPr>
              <w:rPr>
                <w:i/>
              </w:rPr>
            </w:pPr>
            <w:r w:rsidRPr="00EF1F28">
              <w:rPr>
                <w:i/>
              </w:rPr>
              <w:t>(A rellenar por la Escuela de Formación)</w:t>
            </w:r>
          </w:p>
        </w:tc>
      </w:tr>
      <w:tr w:rsidR="005165D9" w:rsidTr="005165D9">
        <w:tc>
          <w:tcPr>
            <w:tcW w:w="2411" w:type="dxa"/>
          </w:tcPr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Duración en horas</w:t>
            </w:r>
          </w:p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No superar las diez horas presenciales</w:t>
            </w:r>
            <w:r w:rsidRPr="00C954C3">
              <w:rPr>
                <w:rFonts w:ascii="Calibri" w:hAnsi="Calibri" w:cs="Calibri"/>
              </w:rPr>
              <w:t>)</w:t>
            </w:r>
          </w:p>
        </w:tc>
        <w:tc>
          <w:tcPr>
            <w:tcW w:w="7229" w:type="dxa"/>
          </w:tcPr>
          <w:p w:rsidR="005165D9" w:rsidRPr="001B3105" w:rsidRDefault="005165D9" w:rsidP="005165D9"/>
        </w:tc>
      </w:tr>
      <w:tr w:rsidR="005165D9" w:rsidTr="005165D9">
        <w:tc>
          <w:tcPr>
            <w:tcW w:w="2411" w:type="dxa"/>
          </w:tcPr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MODALIDAD</w:t>
            </w:r>
          </w:p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</w:rPr>
            </w:pPr>
            <w:r w:rsidRPr="00C954C3">
              <w:rPr>
                <w:rFonts w:ascii="Calibri" w:hAnsi="Calibri" w:cs="Calibri"/>
              </w:rPr>
              <w:t>(Online/Presencial/ Semipresencial/)</w:t>
            </w:r>
          </w:p>
        </w:tc>
        <w:tc>
          <w:tcPr>
            <w:tcW w:w="7229" w:type="dxa"/>
          </w:tcPr>
          <w:p w:rsidR="005165D9" w:rsidRPr="001B3105" w:rsidRDefault="005165D9" w:rsidP="005165D9"/>
        </w:tc>
      </w:tr>
      <w:tr w:rsidR="005165D9" w:rsidTr="005165D9">
        <w:tc>
          <w:tcPr>
            <w:tcW w:w="2411" w:type="dxa"/>
          </w:tcPr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Fechas Y</w:t>
            </w:r>
          </w:p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Horario</w:t>
            </w:r>
          </w:p>
        </w:tc>
        <w:tc>
          <w:tcPr>
            <w:tcW w:w="7229" w:type="dxa"/>
          </w:tcPr>
          <w:p w:rsidR="005165D9" w:rsidRPr="001B3105" w:rsidRDefault="005165D9" w:rsidP="005165D9"/>
        </w:tc>
      </w:tr>
      <w:tr w:rsidR="005165D9" w:rsidTr="005165D9">
        <w:tc>
          <w:tcPr>
            <w:tcW w:w="2411" w:type="dxa"/>
          </w:tcPr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PLAZAS a ofertar</w:t>
            </w:r>
          </w:p>
        </w:tc>
        <w:tc>
          <w:tcPr>
            <w:tcW w:w="7229" w:type="dxa"/>
          </w:tcPr>
          <w:p w:rsidR="005165D9" w:rsidRPr="001B3105" w:rsidRDefault="005165D9" w:rsidP="005165D9"/>
        </w:tc>
      </w:tr>
      <w:tr w:rsidR="005165D9" w:rsidTr="005165D9">
        <w:tc>
          <w:tcPr>
            <w:tcW w:w="2411" w:type="dxa"/>
          </w:tcPr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Perfil de los destinatarios</w:t>
            </w:r>
          </w:p>
        </w:tc>
        <w:tc>
          <w:tcPr>
            <w:tcW w:w="7229" w:type="dxa"/>
          </w:tcPr>
          <w:p w:rsidR="005165D9" w:rsidRPr="001B3105" w:rsidRDefault="005165D9" w:rsidP="005165D9"/>
        </w:tc>
      </w:tr>
      <w:tr w:rsidR="005165D9" w:rsidTr="005165D9">
        <w:tc>
          <w:tcPr>
            <w:tcW w:w="2411" w:type="dxa"/>
          </w:tcPr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OBJETIVOS</w:t>
            </w:r>
          </w:p>
          <w:p w:rsidR="005165D9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</w:p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7229" w:type="dxa"/>
          </w:tcPr>
          <w:p w:rsidR="005165D9" w:rsidRPr="001B3105" w:rsidRDefault="005165D9" w:rsidP="005165D9"/>
        </w:tc>
      </w:tr>
      <w:tr w:rsidR="005165D9" w:rsidTr="005165D9">
        <w:tc>
          <w:tcPr>
            <w:tcW w:w="2411" w:type="dxa"/>
          </w:tcPr>
          <w:p w:rsidR="005165D9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CONTENIDOS</w:t>
            </w:r>
          </w:p>
          <w:p w:rsidR="005165D9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</w:p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7229" w:type="dxa"/>
          </w:tcPr>
          <w:p w:rsidR="005165D9" w:rsidRPr="001B3105" w:rsidRDefault="005165D9" w:rsidP="005165D9"/>
        </w:tc>
      </w:tr>
      <w:tr w:rsidR="00160DB3" w:rsidTr="005165D9">
        <w:tc>
          <w:tcPr>
            <w:tcW w:w="2411" w:type="dxa"/>
          </w:tcPr>
          <w:p w:rsidR="00160DB3" w:rsidRPr="00C954C3" w:rsidRDefault="00160DB3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 xml:space="preserve">parte no presencial dEl curso </w:t>
            </w:r>
          </w:p>
        </w:tc>
        <w:tc>
          <w:tcPr>
            <w:tcW w:w="7229" w:type="dxa"/>
          </w:tcPr>
          <w:p w:rsidR="00160DB3" w:rsidRPr="00EF1F28" w:rsidRDefault="00B75730" w:rsidP="007225A6">
            <w:pPr>
              <w:jc w:val="both"/>
              <w:rPr>
                <w:rFonts w:ascii="Calibri" w:hAnsi="Calibri" w:cs="Calibri"/>
                <w:i/>
              </w:rPr>
            </w:pPr>
            <w:r w:rsidRPr="00EF1F28">
              <w:rPr>
                <w:rFonts w:ascii="Calibri" w:hAnsi="Calibri" w:cs="Calibri"/>
                <w:i/>
              </w:rPr>
              <w:t>(</w:t>
            </w:r>
            <w:r w:rsidRPr="00EF1F28">
              <w:rPr>
                <w:rFonts w:ascii="Calibri" w:hAnsi="Calibri" w:cs="Calibri"/>
                <w:b/>
                <w:i/>
              </w:rPr>
              <w:t>En el caso de que el curso tenga horas de trabajo individual del alumno – horas no presenciales</w:t>
            </w:r>
            <w:r w:rsidRPr="00EF1F28">
              <w:rPr>
                <w:rFonts w:ascii="Calibri" w:hAnsi="Calibri" w:cs="Calibri"/>
                <w:i/>
              </w:rPr>
              <w:t>-</w:t>
            </w:r>
            <w:r w:rsidRPr="00EF1F28">
              <w:rPr>
                <w:rFonts w:ascii="Calibri" w:hAnsi="Calibri" w:cs="Calibri"/>
                <w:i/>
                <w:u w:val="single"/>
              </w:rPr>
              <w:t xml:space="preserve"> i</w:t>
            </w:r>
            <w:r w:rsidR="00160DB3" w:rsidRPr="00EF1F28">
              <w:rPr>
                <w:rFonts w:ascii="Calibri" w:hAnsi="Calibri" w:cs="Calibri"/>
                <w:i/>
                <w:u w:val="single"/>
              </w:rPr>
              <w:t xml:space="preserve">ndicar </w:t>
            </w:r>
            <w:r w:rsidRPr="00EF1F28">
              <w:rPr>
                <w:rFonts w:ascii="Calibri" w:hAnsi="Calibri" w:cs="Calibri"/>
                <w:i/>
                <w:u w:val="single"/>
              </w:rPr>
              <w:t>en qué consistirán y cómo se realizará su control por parte del profesor</w:t>
            </w:r>
            <w:r w:rsidR="00160DB3" w:rsidRPr="00EF1F28">
              <w:rPr>
                <w:rFonts w:ascii="Calibri" w:hAnsi="Calibri" w:cs="Calibri"/>
                <w:i/>
                <w:u w:val="single"/>
              </w:rPr>
              <w:t>)</w:t>
            </w:r>
          </w:p>
          <w:p w:rsidR="00B75730" w:rsidRPr="001B3105" w:rsidRDefault="00B75730" w:rsidP="007225A6">
            <w:pPr>
              <w:jc w:val="both"/>
            </w:pPr>
          </w:p>
        </w:tc>
      </w:tr>
      <w:tr w:rsidR="00B75730" w:rsidTr="005165D9">
        <w:tc>
          <w:tcPr>
            <w:tcW w:w="2411" w:type="dxa"/>
          </w:tcPr>
          <w:p w:rsidR="00B75730" w:rsidRPr="00C954C3" w:rsidRDefault="00B75730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CRITERIOS DE EVALUACIÓN (*)</w:t>
            </w:r>
          </w:p>
        </w:tc>
        <w:tc>
          <w:tcPr>
            <w:tcW w:w="7229" w:type="dxa"/>
          </w:tcPr>
          <w:p w:rsidR="00B75730" w:rsidRDefault="00DF14A4" w:rsidP="007225A6">
            <w:pPr>
              <w:jc w:val="both"/>
            </w:pPr>
            <w:r>
              <w:t>Asistencia obligatoria del 80%</w:t>
            </w:r>
          </w:p>
          <w:p w:rsidR="00DF14A4" w:rsidRPr="00EF1F28" w:rsidRDefault="00EF1F28" w:rsidP="007225A6">
            <w:pPr>
              <w:jc w:val="both"/>
              <w:rPr>
                <w:i/>
              </w:rPr>
            </w:pPr>
            <w:r w:rsidRPr="00EF1F28">
              <w:rPr>
                <w:i/>
              </w:rPr>
              <w:t>(En el caso de que sea necesario, incluir criterios complementarios)</w:t>
            </w:r>
          </w:p>
        </w:tc>
      </w:tr>
      <w:tr w:rsidR="005165D9" w:rsidTr="005165D9">
        <w:tc>
          <w:tcPr>
            <w:tcW w:w="2411" w:type="dxa"/>
          </w:tcPr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 xml:space="preserve">CARACTERÍSTICAS DEL AULA </w:t>
            </w:r>
          </w:p>
        </w:tc>
        <w:tc>
          <w:tcPr>
            <w:tcW w:w="7229" w:type="dxa"/>
          </w:tcPr>
          <w:p w:rsidR="005165D9" w:rsidRPr="001B3105" w:rsidRDefault="005165D9" w:rsidP="007225A6">
            <w:pPr>
              <w:jc w:val="both"/>
            </w:pPr>
          </w:p>
        </w:tc>
      </w:tr>
      <w:tr w:rsidR="005165D9" w:rsidTr="005165D9">
        <w:tc>
          <w:tcPr>
            <w:tcW w:w="2411" w:type="dxa"/>
          </w:tcPr>
          <w:p w:rsidR="005165D9" w:rsidRPr="00AA5FF6" w:rsidRDefault="005165D9" w:rsidP="005165D9">
            <w:pPr>
              <w:jc w:val="right"/>
              <w:rPr>
                <w:rFonts w:ascii="Calibri" w:hAnsi="Calibri" w:cs="Calibri"/>
                <w:caps/>
              </w:rPr>
            </w:pPr>
            <w:r w:rsidRPr="00AA5FF6">
              <w:rPr>
                <w:rFonts w:ascii="Calibri" w:hAnsi="Calibri" w:cs="Calibri"/>
                <w:b/>
                <w:caps/>
              </w:rPr>
              <w:t>Profesorado de la ULE</w:t>
            </w:r>
          </w:p>
        </w:tc>
        <w:tc>
          <w:tcPr>
            <w:tcW w:w="7229" w:type="dxa"/>
          </w:tcPr>
          <w:p w:rsidR="005165D9" w:rsidRPr="00EF1F28" w:rsidRDefault="005165D9" w:rsidP="007225A6">
            <w:pPr>
              <w:jc w:val="both"/>
              <w:rPr>
                <w:rFonts w:ascii="Calibri" w:hAnsi="Calibri" w:cs="Calibri"/>
                <w:i/>
              </w:rPr>
            </w:pPr>
            <w:r w:rsidRPr="00EF1F28">
              <w:rPr>
                <w:rFonts w:ascii="Calibri" w:hAnsi="Calibri" w:cs="Calibri"/>
                <w:i/>
              </w:rPr>
              <w:t>(Indicar el número de horas que impartirá cada profesor</w:t>
            </w:r>
            <w:r w:rsidR="001B3105" w:rsidRPr="00EF1F28">
              <w:rPr>
                <w:rFonts w:ascii="Calibri" w:hAnsi="Calibri" w:cs="Calibri"/>
                <w:i/>
              </w:rPr>
              <w:t>)</w:t>
            </w:r>
          </w:p>
        </w:tc>
      </w:tr>
      <w:tr w:rsidR="005165D9" w:rsidTr="005165D9">
        <w:tc>
          <w:tcPr>
            <w:tcW w:w="2411" w:type="dxa"/>
          </w:tcPr>
          <w:p w:rsidR="005165D9" w:rsidRPr="00AA5FF6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AA5FF6">
              <w:rPr>
                <w:rFonts w:ascii="Calibri" w:hAnsi="Calibri" w:cs="Calibri"/>
                <w:b/>
                <w:caps/>
              </w:rPr>
              <w:t>Otro Profesorado</w:t>
            </w:r>
            <w:r w:rsidR="001B3105">
              <w:rPr>
                <w:rFonts w:ascii="Calibri" w:hAnsi="Calibri" w:cs="Calibri"/>
                <w:b/>
                <w:caps/>
              </w:rPr>
              <w:t xml:space="preserve"> (**)</w:t>
            </w:r>
          </w:p>
        </w:tc>
        <w:tc>
          <w:tcPr>
            <w:tcW w:w="7229" w:type="dxa"/>
          </w:tcPr>
          <w:p w:rsidR="005165D9" w:rsidRPr="00EF1F28" w:rsidRDefault="005165D9" w:rsidP="00EF1F28">
            <w:pPr>
              <w:ind w:right="136"/>
              <w:jc w:val="both"/>
              <w:rPr>
                <w:rFonts w:ascii="Calibri" w:hAnsi="Calibri" w:cs="Calibri"/>
                <w:i/>
              </w:rPr>
            </w:pPr>
            <w:r w:rsidRPr="00EF1F28">
              <w:rPr>
                <w:rFonts w:ascii="Calibri" w:hAnsi="Calibri" w:cs="Calibri"/>
                <w:i/>
              </w:rPr>
              <w:t>(Indicar el número de horas que impartirá cada profesor</w:t>
            </w:r>
            <w:r w:rsidR="001B3105" w:rsidRPr="00EF1F28">
              <w:rPr>
                <w:rFonts w:ascii="Calibri" w:hAnsi="Calibri" w:cs="Calibri"/>
                <w:i/>
              </w:rPr>
              <w:t xml:space="preserve"> y un e-mail y teléfono de contacto</w:t>
            </w:r>
            <w:r w:rsidRPr="00EF1F28">
              <w:rPr>
                <w:rFonts w:ascii="Calibri" w:hAnsi="Calibri" w:cs="Calibri"/>
                <w:i/>
              </w:rPr>
              <w:t>)</w:t>
            </w:r>
          </w:p>
          <w:p w:rsidR="005165D9" w:rsidRPr="001B3105" w:rsidRDefault="005165D9" w:rsidP="007225A6">
            <w:pPr>
              <w:ind w:right="136"/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5165D9" w:rsidTr="005165D9">
        <w:tc>
          <w:tcPr>
            <w:tcW w:w="2411" w:type="dxa"/>
          </w:tcPr>
          <w:p w:rsidR="005165D9" w:rsidRPr="00AA5FF6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AA5FF6">
              <w:rPr>
                <w:rFonts w:ascii="Calibri" w:hAnsi="Calibri" w:cs="Calibri"/>
                <w:b/>
                <w:caps/>
              </w:rPr>
              <w:t>Quien efectua la propuesta</w:t>
            </w:r>
          </w:p>
        </w:tc>
        <w:tc>
          <w:tcPr>
            <w:tcW w:w="7229" w:type="dxa"/>
          </w:tcPr>
          <w:p w:rsidR="005165D9" w:rsidRPr="001B3105" w:rsidRDefault="005165D9" w:rsidP="005165D9">
            <w:pPr>
              <w:ind w:right="-856"/>
              <w:rPr>
                <w:rFonts w:ascii="Calibri" w:hAnsi="Calibri" w:cs="Calibri"/>
              </w:rPr>
            </w:pPr>
          </w:p>
        </w:tc>
      </w:tr>
      <w:tr w:rsidR="005165D9" w:rsidTr="005165D9">
        <w:tc>
          <w:tcPr>
            <w:tcW w:w="2411" w:type="dxa"/>
          </w:tcPr>
          <w:p w:rsidR="005165D9" w:rsidRPr="00C954C3" w:rsidRDefault="005165D9" w:rsidP="005165D9">
            <w:pPr>
              <w:jc w:val="right"/>
              <w:rPr>
                <w:rFonts w:ascii="Calibri" w:hAnsi="Calibri" w:cs="Calibri"/>
                <w:b/>
                <w:caps/>
              </w:rPr>
            </w:pPr>
            <w:r w:rsidRPr="00C954C3">
              <w:rPr>
                <w:rFonts w:ascii="Calibri" w:hAnsi="Calibri" w:cs="Calibri"/>
                <w:b/>
                <w:caps/>
              </w:rPr>
              <w:t>ENVIAR SOLICITUD</w:t>
            </w:r>
          </w:p>
        </w:tc>
        <w:tc>
          <w:tcPr>
            <w:tcW w:w="7229" w:type="dxa"/>
          </w:tcPr>
          <w:p w:rsidR="005165D9" w:rsidRPr="00C954C3" w:rsidRDefault="0069340F" w:rsidP="005165D9">
            <w:pPr>
              <w:ind w:right="-856"/>
              <w:rPr>
                <w:rFonts w:ascii="Calibri" w:hAnsi="Calibri" w:cs="Calibri"/>
              </w:rPr>
            </w:pPr>
            <w:hyperlink r:id="rId7" w:history="1">
              <w:r w:rsidR="001B3105" w:rsidRPr="007A7A91">
                <w:rPr>
                  <w:rStyle w:val="Hipervnculo"/>
                  <w:rFonts w:ascii="Calibri" w:hAnsi="Calibri" w:cs="Calibri"/>
                </w:rPr>
                <w:t>escuela.formacion@unileon.es</w:t>
              </w:r>
            </w:hyperlink>
            <w:r w:rsidR="005165D9" w:rsidRPr="00C954C3">
              <w:rPr>
                <w:rFonts w:ascii="Calibri" w:hAnsi="Calibri" w:cs="Calibri"/>
              </w:rPr>
              <w:t xml:space="preserve"> </w:t>
            </w:r>
          </w:p>
        </w:tc>
      </w:tr>
    </w:tbl>
    <w:p w:rsidR="005165D9" w:rsidRDefault="005165D9" w:rsidP="005165D9">
      <w:pPr>
        <w:pStyle w:val="HTMLconformatoprevio"/>
        <w:ind w:left="-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La PRIMERA EDICIÓN de los cursos se abonará a</w:t>
      </w:r>
      <w:r w:rsidRPr="00C954C3">
        <w:rPr>
          <w:rFonts w:ascii="Calibri" w:hAnsi="Calibri" w:cs="Calibri"/>
        </w:rPr>
        <w:t xml:space="preserve"> 70€/hora presencial</w:t>
      </w:r>
      <w:r>
        <w:rPr>
          <w:rFonts w:ascii="Calibri" w:hAnsi="Calibri" w:cs="Calibri"/>
        </w:rPr>
        <w:t xml:space="preserve"> o síncrona</w:t>
      </w:r>
      <w:r w:rsidRPr="00C954C3">
        <w:rPr>
          <w:rFonts w:ascii="Calibri" w:hAnsi="Calibri" w:cs="Calibri"/>
        </w:rPr>
        <w:t xml:space="preserve"> y 40€/hora no presencial</w:t>
      </w:r>
    </w:p>
    <w:p w:rsidR="005165D9" w:rsidRDefault="005165D9" w:rsidP="005165D9">
      <w:pPr>
        <w:pStyle w:val="HTMLconformatoprevio"/>
        <w:ind w:left="-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EN POSTERIORES EDICIONES: 5</w:t>
      </w:r>
      <w:r w:rsidRPr="00C954C3">
        <w:rPr>
          <w:rFonts w:ascii="Calibri" w:hAnsi="Calibri" w:cs="Calibri"/>
        </w:rPr>
        <w:t>0€/hora presencial</w:t>
      </w:r>
      <w:r>
        <w:rPr>
          <w:rFonts w:ascii="Calibri" w:hAnsi="Calibri" w:cs="Calibri"/>
        </w:rPr>
        <w:t xml:space="preserve"> o síncrona</w:t>
      </w:r>
      <w:r w:rsidRPr="00C954C3">
        <w:rPr>
          <w:rFonts w:ascii="Calibri" w:hAnsi="Calibri" w:cs="Calibri"/>
        </w:rPr>
        <w:t xml:space="preserve"> y </w:t>
      </w:r>
      <w:r>
        <w:rPr>
          <w:rFonts w:ascii="Calibri" w:hAnsi="Calibri" w:cs="Calibri"/>
        </w:rPr>
        <w:t>3</w:t>
      </w:r>
      <w:r w:rsidRPr="00C954C3">
        <w:rPr>
          <w:rFonts w:ascii="Calibri" w:hAnsi="Calibri" w:cs="Calibri"/>
        </w:rPr>
        <w:t>0€/hora no presencial</w:t>
      </w:r>
    </w:p>
    <w:p w:rsidR="00160DB3" w:rsidRDefault="00160DB3" w:rsidP="005165D9">
      <w:pPr>
        <w:pStyle w:val="HTMLconformatoprevio"/>
        <w:ind w:left="-360"/>
        <w:jc w:val="center"/>
        <w:rPr>
          <w:rFonts w:ascii="Calibri" w:hAnsi="Calibri" w:cs="Calibri"/>
          <w:sz w:val="18"/>
          <w:szCs w:val="18"/>
        </w:rPr>
      </w:pPr>
    </w:p>
    <w:p w:rsidR="001B3105" w:rsidRDefault="00160DB3" w:rsidP="00B75730">
      <w:pPr>
        <w:pStyle w:val="HTMLconformatoprevio"/>
        <w:ind w:left="-360" w:right="-71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(*) Una vez finalizado el curso, el profesor deberá presentar</w:t>
      </w:r>
      <w:r w:rsidR="00EF1F28">
        <w:rPr>
          <w:rFonts w:ascii="Calibri" w:hAnsi="Calibri" w:cs="Calibri"/>
          <w:sz w:val="18"/>
          <w:szCs w:val="18"/>
        </w:rPr>
        <w:t xml:space="preserve"> el listado de aptos,</w:t>
      </w:r>
      <w:r w:rsidR="00044EBC">
        <w:rPr>
          <w:rFonts w:ascii="Calibri" w:hAnsi="Calibri" w:cs="Calibri"/>
          <w:sz w:val="18"/>
          <w:szCs w:val="18"/>
        </w:rPr>
        <w:t xml:space="preserve"> la h</w:t>
      </w:r>
      <w:r>
        <w:rPr>
          <w:rFonts w:ascii="Calibri" w:hAnsi="Calibri" w:cs="Calibri"/>
          <w:sz w:val="18"/>
          <w:szCs w:val="18"/>
        </w:rPr>
        <w:t>oja de control de asistencia</w:t>
      </w:r>
      <w:r w:rsidR="00044EBC">
        <w:rPr>
          <w:rFonts w:ascii="Calibri" w:hAnsi="Calibri" w:cs="Calibri"/>
          <w:sz w:val="18"/>
          <w:szCs w:val="18"/>
        </w:rPr>
        <w:t xml:space="preserve"> y</w:t>
      </w:r>
      <w:r w:rsidR="00F57A4F">
        <w:rPr>
          <w:rFonts w:ascii="Calibri" w:hAnsi="Calibri" w:cs="Calibri"/>
          <w:sz w:val="18"/>
          <w:szCs w:val="18"/>
        </w:rPr>
        <w:t>, en el caso de las horas de trabajo individual del alumno, una breve valoración del trabajo realizado por cada alumno.</w:t>
      </w:r>
    </w:p>
    <w:p w:rsidR="00160DB3" w:rsidRPr="001B3105" w:rsidRDefault="001B3105" w:rsidP="00B75730">
      <w:pPr>
        <w:pStyle w:val="HTMLconformatoprevio"/>
        <w:ind w:left="-360" w:right="-710"/>
        <w:rPr>
          <w:rFonts w:ascii="Calibri" w:hAnsi="Calibri" w:cs="Calibri"/>
          <w:sz w:val="14"/>
          <w:szCs w:val="18"/>
        </w:rPr>
      </w:pPr>
      <w:r w:rsidRPr="001B3105">
        <w:rPr>
          <w:rFonts w:ascii="Calibri" w:hAnsi="Calibri" w:cs="Calibri"/>
          <w:sz w:val="18"/>
          <w:szCs w:val="22"/>
        </w:rPr>
        <w:t>(**) El profesorado de fuera de la ULE tendrá que remitir a la Escuela de Formación el “Modelo de hoja de solicitud de datos de ponentes de fuera de la ULE”, para poder gestionar su viaje e indemnización</w:t>
      </w:r>
      <w:r>
        <w:rPr>
          <w:rFonts w:ascii="Calibri" w:hAnsi="Calibri" w:cs="Calibri"/>
          <w:sz w:val="18"/>
          <w:szCs w:val="22"/>
        </w:rPr>
        <w:t>.</w:t>
      </w:r>
    </w:p>
    <w:sectPr w:rsidR="00160DB3" w:rsidRPr="001B3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0F" w:rsidRDefault="0069340F" w:rsidP="00C328C2">
      <w:pPr>
        <w:spacing w:after="0" w:line="240" w:lineRule="auto"/>
      </w:pPr>
      <w:r>
        <w:separator/>
      </w:r>
    </w:p>
  </w:endnote>
  <w:endnote w:type="continuationSeparator" w:id="0">
    <w:p w:rsidR="0069340F" w:rsidRDefault="0069340F" w:rsidP="00C3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0F" w:rsidRDefault="0069340F" w:rsidP="00C328C2">
      <w:pPr>
        <w:spacing w:after="0" w:line="240" w:lineRule="auto"/>
      </w:pPr>
      <w:r>
        <w:separator/>
      </w:r>
    </w:p>
  </w:footnote>
  <w:footnote w:type="continuationSeparator" w:id="0">
    <w:p w:rsidR="0069340F" w:rsidRDefault="0069340F" w:rsidP="00C3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4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2"/>
      <w:gridCol w:w="6742"/>
    </w:tblGrid>
    <w:tr w:rsidR="00B75730" w:rsidRPr="00E53C47" w:rsidTr="008222C6">
      <w:trPr>
        <w:trHeight w:val="2335"/>
      </w:trPr>
      <w:tc>
        <w:tcPr>
          <w:tcW w:w="3012" w:type="dxa"/>
        </w:tcPr>
        <w:p w:rsidR="00B75730" w:rsidRPr="00E53C47" w:rsidRDefault="00B75730" w:rsidP="00B75730">
          <w:pPr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3F254F" wp14:editId="4B86FF4C">
                <wp:simplePos x="0" y="0"/>
                <wp:positionH relativeFrom="margin">
                  <wp:posOffset>18304</wp:posOffset>
                </wp:positionH>
                <wp:positionV relativeFrom="paragraph">
                  <wp:posOffset>213580</wp:posOffset>
                </wp:positionV>
                <wp:extent cx="1790383" cy="874643"/>
                <wp:effectExtent l="0" t="0" r="635" b="190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dad-de-leo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083" cy="886709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75730" w:rsidRDefault="00B75730" w:rsidP="00B75730">
          <w:pPr>
            <w:spacing w:after="200" w:line="276" w:lineRule="auto"/>
            <w:ind w:firstLine="44"/>
            <w:jc w:val="center"/>
            <w:rPr>
              <w:rFonts w:ascii="Arial" w:hAnsi="Arial" w:cs="Arial"/>
              <w:b/>
            </w:rPr>
          </w:pPr>
        </w:p>
        <w:p w:rsidR="00B75730" w:rsidRDefault="00B75730" w:rsidP="00B75730">
          <w:pPr>
            <w:spacing w:after="200" w:line="276" w:lineRule="auto"/>
            <w:ind w:firstLine="44"/>
            <w:jc w:val="center"/>
            <w:rPr>
              <w:rFonts w:ascii="Arial" w:hAnsi="Arial" w:cs="Arial"/>
              <w:b/>
              <w:sz w:val="20"/>
            </w:rPr>
          </w:pPr>
        </w:p>
        <w:p w:rsidR="00B75730" w:rsidRDefault="00B75730" w:rsidP="00B75730">
          <w:pPr>
            <w:spacing w:after="200" w:line="276" w:lineRule="auto"/>
            <w:ind w:firstLine="44"/>
            <w:jc w:val="center"/>
            <w:rPr>
              <w:rFonts w:ascii="Arial" w:hAnsi="Arial" w:cs="Arial"/>
              <w:b/>
              <w:sz w:val="20"/>
            </w:rPr>
          </w:pPr>
        </w:p>
        <w:p w:rsidR="00B75730" w:rsidRPr="00807A89" w:rsidRDefault="00B75730" w:rsidP="00B75730">
          <w:pPr>
            <w:spacing w:after="200" w:line="276" w:lineRule="auto"/>
            <w:ind w:firstLine="44"/>
            <w:jc w:val="center"/>
            <w:rPr>
              <w:rFonts w:ascii="Trebuchet MS" w:hAnsi="Trebuchet MS" w:cs="Arial"/>
              <w:b/>
            </w:rPr>
          </w:pPr>
        </w:p>
      </w:tc>
      <w:tc>
        <w:tcPr>
          <w:tcW w:w="6742" w:type="dxa"/>
          <w:vAlign w:val="center"/>
        </w:tcPr>
        <w:p w:rsidR="00B75730" w:rsidRPr="00B75730" w:rsidRDefault="00B75730" w:rsidP="00B75730">
          <w:pPr>
            <w:jc w:val="center"/>
            <w:rPr>
              <w:rFonts w:cstheme="minorHAnsi"/>
              <w:b/>
              <w:sz w:val="32"/>
              <w:szCs w:val="28"/>
            </w:rPr>
          </w:pPr>
          <w:r w:rsidRPr="00B75730">
            <w:rPr>
              <w:rFonts w:cstheme="minorHAnsi"/>
              <w:b/>
              <w:sz w:val="28"/>
            </w:rPr>
            <w:t>Escuela de Formación</w:t>
          </w:r>
        </w:p>
        <w:p w:rsidR="00B75730" w:rsidRPr="00B75730" w:rsidRDefault="00B75730" w:rsidP="00B75730">
          <w:pPr>
            <w:jc w:val="center"/>
            <w:rPr>
              <w:rFonts w:cstheme="minorHAnsi"/>
              <w:sz w:val="20"/>
              <w:szCs w:val="20"/>
            </w:rPr>
          </w:pPr>
          <w:r w:rsidRPr="00B75730">
            <w:rPr>
              <w:rFonts w:cstheme="minorHAnsi"/>
              <w:b/>
              <w:sz w:val="28"/>
              <w:szCs w:val="28"/>
            </w:rPr>
            <w:t>PROGRAMA DE FORMACIÓN DEL PROFESORADO</w:t>
          </w:r>
        </w:p>
      </w:tc>
    </w:tr>
  </w:tbl>
  <w:p w:rsidR="00C328C2" w:rsidRDefault="00C328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4740F"/>
    <w:multiLevelType w:val="hybridMultilevel"/>
    <w:tmpl w:val="621AD8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7B"/>
    <w:rsid w:val="00044EBC"/>
    <w:rsid w:val="00160DB3"/>
    <w:rsid w:val="001B3105"/>
    <w:rsid w:val="001D2BE7"/>
    <w:rsid w:val="00240C26"/>
    <w:rsid w:val="005165D9"/>
    <w:rsid w:val="0069340F"/>
    <w:rsid w:val="006B66B5"/>
    <w:rsid w:val="007225A6"/>
    <w:rsid w:val="00836CF2"/>
    <w:rsid w:val="00837C7B"/>
    <w:rsid w:val="00A750DD"/>
    <w:rsid w:val="00B75730"/>
    <w:rsid w:val="00C328C2"/>
    <w:rsid w:val="00D92E4E"/>
    <w:rsid w:val="00DF14A4"/>
    <w:rsid w:val="00E27F2A"/>
    <w:rsid w:val="00EF1F28"/>
    <w:rsid w:val="00F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24E11"/>
  <w15:chartTrackingRefBased/>
  <w15:docId w15:val="{73A28485-CE93-4FD4-82AB-6E3040E8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8C2"/>
  </w:style>
  <w:style w:type="paragraph" w:styleId="Piedepgina">
    <w:name w:val="footer"/>
    <w:basedOn w:val="Normal"/>
    <w:link w:val="PiedepginaCar"/>
    <w:uiPriority w:val="99"/>
    <w:unhideWhenUsed/>
    <w:rsid w:val="00C3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8C2"/>
  </w:style>
  <w:style w:type="character" w:styleId="Hipervnculo">
    <w:name w:val="Hyperlink"/>
    <w:rsid w:val="005165D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516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5165D9"/>
    <w:rPr>
      <w:rFonts w:ascii="Courier New" w:eastAsia="Times New Roman" w:hAnsi="Courier New" w:cs="Courier New"/>
      <w:color w:val="000000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B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uela.formacion@unile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2023-09-13T08:27:00Z</dcterms:created>
  <dcterms:modified xsi:type="dcterms:W3CDTF">2025-08-29T07:15:00Z</dcterms:modified>
</cp:coreProperties>
</file>